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00"/>
      </w:tblGrid>
      <w:tr w:rsidR="00926E84" w:rsidRPr="00926E84" w:rsidTr="00926E84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6E84" w:rsidRPr="00926E84" w:rsidRDefault="00926E84" w:rsidP="00926E84">
            <w:pPr>
              <w:spacing w:after="0" w:line="273" w:lineRule="atLeast"/>
              <w:rPr>
                <w:rFonts w:ascii="Arial" w:eastAsia="Times New Roman" w:hAnsi="Arial" w:cs="Arial"/>
                <w:color w:val="1E4C9A"/>
                <w:sz w:val="29"/>
                <w:szCs w:val="29"/>
                <w:lang w:eastAsia="ru-RU"/>
              </w:rPr>
            </w:pPr>
            <w:r w:rsidRPr="00926E84">
              <w:rPr>
                <w:rFonts w:ascii="Arial" w:eastAsia="Times New Roman" w:hAnsi="Arial" w:cs="Arial"/>
                <w:color w:val="1E4C9A"/>
                <w:sz w:val="29"/>
                <w:szCs w:val="29"/>
                <w:lang w:eastAsia="ru-RU"/>
              </w:rPr>
              <w:t>Правила поведения на железной дороге</w:t>
            </w:r>
          </w:p>
        </w:tc>
      </w:tr>
    </w:tbl>
    <w:p w:rsidR="00926E84" w:rsidRPr="00926E84" w:rsidRDefault="00926E84" w:rsidP="00926E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05"/>
      </w:tblGrid>
      <w:tr w:rsidR="00926E84" w:rsidRPr="00926E84" w:rsidTr="00926E84">
        <w:trPr>
          <w:tblCellSpacing w:w="15" w:type="dxa"/>
        </w:trPr>
        <w:tc>
          <w:tcPr>
            <w:tcW w:w="14145" w:type="dxa"/>
            <w:shd w:val="clear" w:color="auto" w:fill="FFFFFF"/>
            <w:hideMark/>
          </w:tcPr>
          <w:p w:rsidR="00926E84" w:rsidRPr="00926E84" w:rsidRDefault="00926E84" w:rsidP="00926E84">
            <w:pPr>
              <w:spacing w:before="75" w:after="75" w:line="273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926E84" w:rsidRPr="00926E84" w:rsidRDefault="00926E84" w:rsidP="00926E84">
            <w:pPr>
              <w:spacing w:before="75" w:after="75" w:line="273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Техническое совершенствование Российских железных дорог также не стоит на месте, ее стремительное развитие позволило значительно повысить вес и скорость движения поездов.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На большинстве участков железных дорог скорость поездов достигает до</w:t>
            </w:r>
            <w:r w:rsidRPr="00926E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140 км/ч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При огромных объемах перевозок, высокой интенсивности и повышенных скоростях движения поездов железные дороги являются</w:t>
            </w:r>
            <w:r w:rsidRPr="00926E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зоной повышенной опасности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Однако очень часто некоторые из вас, забывая об опасности,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      </w:r>
            <w:proofErr w:type="spellStart"/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скейтах</w:t>
            </w:r>
            <w:proofErr w:type="spellEnd"/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санках и сноубордах. 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людей, локомотивной бригады и пассажиров, едущих в поезде.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 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оставшиеся в живых получают тяжелейшие </w:t>
            </w:r>
            <w:r w:rsidR="00B269DB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2608" behindDoc="0" locked="0" layoutInCell="1" allowOverlap="0">
                  <wp:simplePos x="0" y="0"/>
                  <wp:positionH relativeFrom="column">
                    <wp:posOffset>-34290</wp:posOffset>
                  </wp:positionH>
                  <wp:positionV relativeFrom="line">
                    <wp:posOffset>-1655445</wp:posOffset>
                  </wp:positionV>
                  <wp:extent cx="4267200" cy="1638300"/>
                  <wp:effectExtent l="19050" t="0" r="0" b="0"/>
                  <wp:wrapSquare wrapText="bothSides"/>
                  <wp:docPr id="15" name="Рисунок 2" descr="http://324school.spb.ru/2012_2013/railway/t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24school.spb.ru/2012_2013/railway/t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травмы, делающие их инвалидами.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26E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 Напоминаем вам, что нахождение на железнодорожных путях, переход их в не установленных местах, озорство, хулиганство и необдуманные поступки всегда связаны с риском и опасностью для жизни, во избежание чего вам необходимо строго соблюдать установленные на железных дорогах правила безопасного поведения.</w:t>
            </w:r>
            <w:r w:rsidRPr="00926E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="00B269DB">
              <w:rPr>
                <w:rFonts w:ascii="Helvetica" w:eastAsia="Times New Roman" w:hAnsi="Helvetica" w:cs="Helvetica"/>
                <w:b/>
                <w:bCs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3632" behindDoc="0" locked="0" layoutInCell="1" allowOverlap="0">
                  <wp:simplePos x="0" y="0"/>
                  <wp:positionH relativeFrom="column">
                    <wp:posOffset>2175510</wp:posOffset>
                  </wp:positionH>
                  <wp:positionV relativeFrom="line">
                    <wp:posOffset>822960</wp:posOffset>
                  </wp:positionV>
                  <wp:extent cx="4057650" cy="1190625"/>
                  <wp:effectExtent l="19050" t="0" r="0" b="0"/>
                  <wp:wrapSquare wrapText="bothSides"/>
                  <wp:docPr id="14" name="Рисунок 3" descr="http://324school.spb.ru/2012_2013/railway/ru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ru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E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24110D" w:rsidRDefault="0024110D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</w:p>
          <w:p w:rsidR="0024110D" w:rsidRDefault="0024110D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</w:p>
          <w:p w:rsidR="0024110D" w:rsidRDefault="0024110D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</w:p>
          <w:p w:rsidR="00B269DB" w:rsidRDefault="00B269DB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</w:p>
          <w:p w:rsidR="00926E84" w:rsidRPr="00926E84" w:rsidRDefault="00926E84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  <w:r w:rsidRPr="00926E84"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  <w:lastRenderedPageBreak/>
              <w:t>Выписка из Правил нахождения граждан на объектах инфраструктуры железнодорожного транспорта</w:t>
            </w:r>
          </w:p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25"/>
              <w:gridCol w:w="8895"/>
              <w:gridCol w:w="2625"/>
            </w:tblGrid>
            <w:tr w:rsidR="00926E84" w:rsidRPr="00926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465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09700" cy="1524000"/>
                        <wp:effectExtent l="19050" t="0" r="0" b="0"/>
                        <wp:wrapSquare wrapText="bothSides"/>
                        <wp:docPr id="13" name="Рисунок 4" descr="http://324school.spb.ru/2012_2013/railway/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324school.spb.ru/2012_2013/railway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Переходить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железнодорожные пути можно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только в установленных местах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пользуясь при этом пешеходными мостами, тоннелями, переездами.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станциях, где мостов и тоннелей нет, граждане должны 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переходить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железнодорожные пути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по настилам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также в местах, где установлены указатели 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«Переход через пути».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Запрещается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переходить пути на железнодорожных переездах 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 закрытом шлагбауме или показании красного сигнала </w:t>
                  </w:r>
                  <w:proofErr w:type="spellStart"/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светофора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переездной</w:t>
                  </w:r>
                  <w:proofErr w:type="spellEnd"/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сигнализации.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568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0" cy="1419225"/>
                        <wp:effectExtent l="19050" t="0" r="0" b="0"/>
                        <wp:wrapSquare wrapText="bothSides"/>
                        <wp:docPr id="5" name="Рисунок 5" descr="http://324school.spb.ru/2012_2013/railway/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324school.spb.ru/2012_2013/railway/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26E84" w:rsidRPr="00926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670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57300" cy="1524000"/>
                        <wp:effectExtent l="19050" t="0" r="0" b="0"/>
                        <wp:wrapSquare wrapText="bothSides"/>
                        <wp:docPr id="6" name="Рисунок 6" descr="http://324school.spb.ru/2012_2013/railway/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324school.spb.ru/2012_2013/railway/2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переходе через железнодорожные пути необходимо 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убедиться в отсутствии движущегося поезда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локомотива или вагонов.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Ходить по железнодорожным путям категорически запрещается!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772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371600" cy="1524000"/>
                        <wp:effectExtent l="19050" t="0" r="0" b="0"/>
                        <wp:wrapSquare wrapText="bothSides"/>
                        <wp:docPr id="7" name="Рисунок 7" descr="http://324school.spb.ru/2012_2013/railway/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324school.spb.ru/2012_2013/railway/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26E84" w:rsidRPr="00926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875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524000" cy="1409700"/>
                        <wp:effectExtent l="19050" t="0" r="0" b="0"/>
                        <wp:wrapSquare wrapText="bothSides"/>
                        <wp:docPr id="8" name="Рисунок 8" descr="http://324school.spb.ru/2012_2013/railway/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324school.spb.ru/2012_2013/railway/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Переходить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перебегать через железнодорожные пути 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перед близко идущим поездом,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если расстояние до него 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менее 400 м - запрещаетс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Запрещается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переходить железнодорожные пути 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менее чем за 10 минут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 прохода 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скоростного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поезда.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977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0" cy="1009650"/>
                        <wp:effectExtent l="19050" t="0" r="0" b="0"/>
                        <wp:wrapSquare wrapText="bothSides"/>
                        <wp:docPr id="9" name="Рисунок 9" descr="http://324school.spb.ru/2012_2013/railway/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324school.spb.ru/2012_2013/railway/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26E84" w:rsidRPr="00926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0" distR="0" simplePos="0" relativeHeight="25166080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352550" cy="1524000"/>
                        <wp:effectExtent l="19050" t="0" r="0" b="0"/>
                        <wp:wrapSquare wrapText="bothSides"/>
                        <wp:docPr id="10" name="Рисунок 10" descr="http://324school.spb.ru/2012_2013/railway/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324school.spb.ru/2012_2013/railway/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Категорически запрещается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 станциях и перегонах п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одлезать под вагоны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перелезать через автосцепки для прохода через путь.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Запрещается проходить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вдоль железнодорожных путей 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ближе 5 метров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 крайнего рельса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182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314450" cy="1524000"/>
                        <wp:effectExtent l="19050" t="0" r="0" b="0"/>
                        <wp:wrapSquare wrapText="bothSides"/>
                        <wp:docPr id="11" name="Рисунок 11" descr="http://324school.spb.ru/2012_2013/railway/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324school.spb.ru/2012_2013/railway/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26E84" w:rsidRPr="00926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284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62050" cy="1524000"/>
                        <wp:effectExtent l="19050" t="0" r="0" b="0"/>
                        <wp:wrapSquare wrapText="bothSides"/>
                        <wp:docPr id="12" name="Рисунок 12" descr="http://324school.spb.ru/2012_2013/railway/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324school.spb.ru/2012_2013/railway/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Запрещается в охранных зонах контактной сети </w:t>
                  </w: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набрасывать на провода контактной сети, опоры и приближать к ним посторонние предметы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также подниматься на опоры.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6E84" w:rsidRPr="00926E84" w:rsidRDefault="00926E84" w:rsidP="00926E84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He</w:t>
                  </w:r>
                  <w:proofErr w:type="spellEnd"/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использовать наушники и мобильные телефоны</w:t>
                  </w:r>
                  <w:r w:rsidRPr="00926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 переходе через железнодорожные пути!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57325" cy="1524000"/>
                        <wp:effectExtent l="19050" t="0" r="9525" b="0"/>
                        <wp:docPr id="1" name="Рисунок 1" descr="http://324school.spb.ru/2012_2013/railway/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24school.spb.ru/2012_2013/railway/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110D" w:rsidRDefault="0024110D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</w:p>
          <w:p w:rsidR="0024110D" w:rsidRDefault="0024110D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</w:p>
          <w:p w:rsidR="0024110D" w:rsidRDefault="0024110D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</w:p>
          <w:p w:rsidR="0024110D" w:rsidRDefault="0024110D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</w:p>
          <w:p w:rsidR="0024110D" w:rsidRDefault="0024110D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</w:p>
          <w:p w:rsidR="00926E84" w:rsidRPr="00926E84" w:rsidRDefault="00926E84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  <w:r w:rsidRPr="00926E84"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  <w:lastRenderedPageBreak/>
              <w:t>А также</w:t>
            </w:r>
          </w:p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380"/>
              <w:gridCol w:w="5168"/>
              <w:gridCol w:w="3597"/>
            </w:tblGrid>
            <w:tr w:rsidR="00926E84" w:rsidRPr="00926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заходи за линию безопасности у края пассажирской платформы!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прыгай с пассажирской платформы на железнодорожные пути!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6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поднимайся на крыши вагонов поездов!</w:t>
                  </w:r>
                </w:p>
              </w:tc>
            </w:tr>
            <w:tr w:rsidR="00926E84" w:rsidRPr="00926E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0" cy="1257300"/>
                        <wp:effectExtent l="19050" t="0" r="0" b="0"/>
                        <wp:docPr id="2" name="Рисунок 2" descr="http://324school.spb.ru/2012_2013/railway/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324school.spb.ru/2012_2013/railway/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33500" cy="1524000"/>
                        <wp:effectExtent l="19050" t="0" r="0" b="0"/>
                        <wp:docPr id="3" name="Рисунок 3" descr="http://324school.spb.ru/2012_2013/railway/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324school.spb.ru/2012_2013/railway/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E84" w:rsidRPr="00926E84" w:rsidRDefault="00926E84" w:rsidP="00926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6325" cy="1524000"/>
                        <wp:effectExtent l="19050" t="0" r="9525" b="0"/>
                        <wp:docPr id="4" name="Рисунок 4" descr="http://324school.spb.ru/2012_2013/railway/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324school.spb.ru/2012_2013/railway/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6E84" w:rsidRPr="00926E84" w:rsidRDefault="00926E84" w:rsidP="00926E84">
            <w:pPr>
              <w:spacing w:before="375" w:after="150" w:line="273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</w:pPr>
            <w:r w:rsidRPr="00926E84">
              <w:rPr>
                <w:rFonts w:ascii="Helvetica" w:eastAsia="Times New Roman" w:hAnsi="Helvetica" w:cs="Helvetica"/>
                <w:b/>
                <w:bCs/>
                <w:color w:val="1E4C9A"/>
                <w:sz w:val="32"/>
                <w:szCs w:val="32"/>
                <w:lang w:eastAsia="ru-RU"/>
              </w:rPr>
              <w:t>Некоторые факты</w:t>
            </w:r>
          </w:p>
          <w:p w:rsidR="00926E84" w:rsidRPr="00926E84" w:rsidRDefault="00926E84" w:rsidP="00926E84">
            <w:pPr>
              <w:spacing w:before="75" w:after="75" w:line="273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6E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Для остановки поезда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движущегося со скоростью 60-70 км/ч,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926E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необходимо 600-700 метро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 Масса локомотива превышает 500 тонн, а грузового состава – 5 тысяч тонн!</w:t>
            </w:r>
          </w:p>
          <w:p w:rsidR="00926E84" w:rsidRPr="00926E84" w:rsidRDefault="00926E84" w:rsidP="00926E84">
            <w:pPr>
              <w:spacing w:before="75" w:after="75" w:line="273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Напряжение в проводах контактной сети чрезвычайно высокое: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926E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до 27500 вольт</w:t>
            </w:r>
          </w:p>
          <w:p w:rsidR="00926E84" w:rsidRPr="00926E84" w:rsidRDefault="00926E84" w:rsidP="00926E84">
            <w:pPr>
              <w:spacing w:before="75" w:after="75" w:line="273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Поезд, идущий со скоростью 100-120 км/час,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lang w:eastAsia="ru-RU"/>
              </w:rPr>
              <w:t> </w:t>
            </w:r>
            <w:r w:rsidRPr="00926E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за одну секунду преодолевает 30 метров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А пешеходу, для того чтобы перейти через железнодорожный путь, требуется не менее пяти-шести секунд</w:t>
            </w:r>
          </w:p>
          <w:p w:rsidR="00926E84" w:rsidRPr="00926E84" w:rsidRDefault="00926E84" w:rsidP="00926E84">
            <w:pPr>
              <w:spacing w:before="75" w:after="75" w:line="273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Лишь на первый взгляд безопасны неподвижные вагоны. Подходить к ним </w:t>
            </w:r>
            <w:proofErr w:type="gramStart"/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ближе</w:t>
            </w:r>
            <w:proofErr w:type="gramEnd"/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чем на пять метров, подлезать под вагоны нельзя</w:t>
            </w:r>
            <w:r w:rsidRPr="00926E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: каждый вагон на станции находится в работе, поэтому он может начать движение в любую секунду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И если какой-нибудь выступ или рычаг вагона зацепится за одежду зазевавшегося человека, то несчастного обязательно затянет под колеса</w:t>
            </w:r>
          </w:p>
          <w:p w:rsidR="00926E84" w:rsidRPr="00926E84" w:rsidRDefault="00926E84" w:rsidP="00926E84">
            <w:pPr>
              <w:spacing w:before="75" w:after="75" w:line="273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26E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Сила воздушного потока, создаваемого двумя встречными составами, составляет 16 тонн</w:t>
            </w:r>
            <w:r w:rsidRPr="00926E8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</w:t>
            </w:r>
          </w:p>
          <w:p w:rsidR="00926E84" w:rsidRPr="00926E84" w:rsidRDefault="00926E84" w:rsidP="00926E84">
            <w:pPr>
              <w:spacing w:before="75" w:after="75" w:line="273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43B9E" w:rsidRDefault="00E43B9E"/>
    <w:sectPr w:rsidR="00E43B9E" w:rsidSect="00926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E84"/>
    <w:rsid w:val="00001DE7"/>
    <w:rsid w:val="00001EFD"/>
    <w:rsid w:val="00002F21"/>
    <w:rsid w:val="00004196"/>
    <w:rsid w:val="00004C2A"/>
    <w:rsid w:val="000059A3"/>
    <w:rsid w:val="00006393"/>
    <w:rsid w:val="0000700B"/>
    <w:rsid w:val="000112DB"/>
    <w:rsid w:val="0001146B"/>
    <w:rsid w:val="0001175F"/>
    <w:rsid w:val="00013B2B"/>
    <w:rsid w:val="00014003"/>
    <w:rsid w:val="00014FCF"/>
    <w:rsid w:val="00015EA2"/>
    <w:rsid w:val="00017A23"/>
    <w:rsid w:val="000209E8"/>
    <w:rsid w:val="000215E3"/>
    <w:rsid w:val="00022693"/>
    <w:rsid w:val="00022E5D"/>
    <w:rsid w:val="00023D05"/>
    <w:rsid w:val="0002547B"/>
    <w:rsid w:val="00025FB1"/>
    <w:rsid w:val="00031CF1"/>
    <w:rsid w:val="00035A8E"/>
    <w:rsid w:val="00036C0F"/>
    <w:rsid w:val="0004132E"/>
    <w:rsid w:val="00042B84"/>
    <w:rsid w:val="00044FB0"/>
    <w:rsid w:val="000476B6"/>
    <w:rsid w:val="000477D7"/>
    <w:rsid w:val="00053B5F"/>
    <w:rsid w:val="00054294"/>
    <w:rsid w:val="00061AE4"/>
    <w:rsid w:val="00065570"/>
    <w:rsid w:val="0006657A"/>
    <w:rsid w:val="00067C81"/>
    <w:rsid w:val="0007209D"/>
    <w:rsid w:val="00076DA2"/>
    <w:rsid w:val="00080132"/>
    <w:rsid w:val="000804FE"/>
    <w:rsid w:val="0008312E"/>
    <w:rsid w:val="00083E5A"/>
    <w:rsid w:val="00084A20"/>
    <w:rsid w:val="00085584"/>
    <w:rsid w:val="000911A9"/>
    <w:rsid w:val="00093AE0"/>
    <w:rsid w:val="00095AFF"/>
    <w:rsid w:val="000964EC"/>
    <w:rsid w:val="00096EE9"/>
    <w:rsid w:val="000A15B4"/>
    <w:rsid w:val="000B7E47"/>
    <w:rsid w:val="000C126D"/>
    <w:rsid w:val="000C4857"/>
    <w:rsid w:val="000C49A6"/>
    <w:rsid w:val="000C5739"/>
    <w:rsid w:val="000C59A0"/>
    <w:rsid w:val="000C5B77"/>
    <w:rsid w:val="000C5FC2"/>
    <w:rsid w:val="000D1104"/>
    <w:rsid w:val="000D2B9B"/>
    <w:rsid w:val="000D62E7"/>
    <w:rsid w:val="000E1C9A"/>
    <w:rsid w:val="000E22B3"/>
    <w:rsid w:val="000E381E"/>
    <w:rsid w:val="000E3B7E"/>
    <w:rsid w:val="000E3E64"/>
    <w:rsid w:val="000E4F89"/>
    <w:rsid w:val="000E5776"/>
    <w:rsid w:val="000F4357"/>
    <w:rsid w:val="000F47DC"/>
    <w:rsid w:val="000F5439"/>
    <w:rsid w:val="000F5BA1"/>
    <w:rsid w:val="000F64D0"/>
    <w:rsid w:val="00102B2E"/>
    <w:rsid w:val="00103582"/>
    <w:rsid w:val="00104FF6"/>
    <w:rsid w:val="00105769"/>
    <w:rsid w:val="00107F6D"/>
    <w:rsid w:val="00111A8A"/>
    <w:rsid w:val="00116226"/>
    <w:rsid w:val="00116D93"/>
    <w:rsid w:val="00117223"/>
    <w:rsid w:val="00117A1F"/>
    <w:rsid w:val="00122E15"/>
    <w:rsid w:val="00123532"/>
    <w:rsid w:val="0012366B"/>
    <w:rsid w:val="00125E83"/>
    <w:rsid w:val="00127657"/>
    <w:rsid w:val="0013288C"/>
    <w:rsid w:val="00134184"/>
    <w:rsid w:val="001342BB"/>
    <w:rsid w:val="0013457A"/>
    <w:rsid w:val="00135557"/>
    <w:rsid w:val="0013563A"/>
    <w:rsid w:val="001364E5"/>
    <w:rsid w:val="00140E87"/>
    <w:rsid w:val="0014171A"/>
    <w:rsid w:val="001420A5"/>
    <w:rsid w:val="00143744"/>
    <w:rsid w:val="00143858"/>
    <w:rsid w:val="0014511F"/>
    <w:rsid w:val="00154510"/>
    <w:rsid w:val="00157793"/>
    <w:rsid w:val="00157BA1"/>
    <w:rsid w:val="00160976"/>
    <w:rsid w:val="00160EB7"/>
    <w:rsid w:val="001718AD"/>
    <w:rsid w:val="001805A2"/>
    <w:rsid w:val="001805BB"/>
    <w:rsid w:val="00181830"/>
    <w:rsid w:val="00182069"/>
    <w:rsid w:val="001835AA"/>
    <w:rsid w:val="001924E0"/>
    <w:rsid w:val="00192AEB"/>
    <w:rsid w:val="001940A0"/>
    <w:rsid w:val="00194484"/>
    <w:rsid w:val="00197E93"/>
    <w:rsid w:val="00197EF1"/>
    <w:rsid w:val="001A1D2C"/>
    <w:rsid w:val="001A3873"/>
    <w:rsid w:val="001A44EA"/>
    <w:rsid w:val="001A559E"/>
    <w:rsid w:val="001A6CF6"/>
    <w:rsid w:val="001B1DC6"/>
    <w:rsid w:val="001B43AF"/>
    <w:rsid w:val="001B55D0"/>
    <w:rsid w:val="001B79FF"/>
    <w:rsid w:val="001C040D"/>
    <w:rsid w:val="001C24ED"/>
    <w:rsid w:val="001C259D"/>
    <w:rsid w:val="001C40E6"/>
    <w:rsid w:val="001C435D"/>
    <w:rsid w:val="001C549A"/>
    <w:rsid w:val="001C582F"/>
    <w:rsid w:val="001D57ED"/>
    <w:rsid w:val="001D7137"/>
    <w:rsid w:val="001D7AD3"/>
    <w:rsid w:val="001E2DB9"/>
    <w:rsid w:val="001E313F"/>
    <w:rsid w:val="001E37F4"/>
    <w:rsid w:val="001E3869"/>
    <w:rsid w:val="001E57F9"/>
    <w:rsid w:val="001E5F58"/>
    <w:rsid w:val="001E6839"/>
    <w:rsid w:val="001F0A5B"/>
    <w:rsid w:val="001F32E9"/>
    <w:rsid w:val="001F67B3"/>
    <w:rsid w:val="00200616"/>
    <w:rsid w:val="00200A29"/>
    <w:rsid w:val="00201B97"/>
    <w:rsid w:val="002037AD"/>
    <w:rsid w:val="00203DEE"/>
    <w:rsid w:val="00205555"/>
    <w:rsid w:val="00205676"/>
    <w:rsid w:val="0020583F"/>
    <w:rsid w:val="00215113"/>
    <w:rsid w:val="002152A6"/>
    <w:rsid w:val="00216081"/>
    <w:rsid w:val="0021655C"/>
    <w:rsid w:val="0022116B"/>
    <w:rsid w:val="00222224"/>
    <w:rsid w:val="00222839"/>
    <w:rsid w:val="00223019"/>
    <w:rsid w:val="00223369"/>
    <w:rsid w:val="00223A85"/>
    <w:rsid w:val="00227961"/>
    <w:rsid w:val="0023094D"/>
    <w:rsid w:val="00231260"/>
    <w:rsid w:val="002356F2"/>
    <w:rsid w:val="00236677"/>
    <w:rsid w:val="0024110D"/>
    <w:rsid w:val="00242363"/>
    <w:rsid w:val="002437F0"/>
    <w:rsid w:val="0025309C"/>
    <w:rsid w:val="002550F7"/>
    <w:rsid w:val="00256C73"/>
    <w:rsid w:val="00262478"/>
    <w:rsid w:val="00263843"/>
    <w:rsid w:val="002678EE"/>
    <w:rsid w:val="002727A5"/>
    <w:rsid w:val="00274685"/>
    <w:rsid w:val="00274723"/>
    <w:rsid w:val="002755A4"/>
    <w:rsid w:val="00280E79"/>
    <w:rsid w:val="00283325"/>
    <w:rsid w:val="002838B3"/>
    <w:rsid w:val="00286E02"/>
    <w:rsid w:val="00286F72"/>
    <w:rsid w:val="002878AB"/>
    <w:rsid w:val="002904FA"/>
    <w:rsid w:val="00291C29"/>
    <w:rsid w:val="0029225F"/>
    <w:rsid w:val="0029281F"/>
    <w:rsid w:val="002938EC"/>
    <w:rsid w:val="002A18DA"/>
    <w:rsid w:val="002A2690"/>
    <w:rsid w:val="002A2C62"/>
    <w:rsid w:val="002A306F"/>
    <w:rsid w:val="002A3BC7"/>
    <w:rsid w:val="002A466C"/>
    <w:rsid w:val="002A5EFE"/>
    <w:rsid w:val="002A60D7"/>
    <w:rsid w:val="002A69D7"/>
    <w:rsid w:val="002A6CF2"/>
    <w:rsid w:val="002A6CFF"/>
    <w:rsid w:val="002B0552"/>
    <w:rsid w:val="002B3A7B"/>
    <w:rsid w:val="002B6BB1"/>
    <w:rsid w:val="002B736A"/>
    <w:rsid w:val="002C01A8"/>
    <w:rsid w:val="002C2A2F"/>
    <w:rsid w:val="002C4101"/>
    <w:rsid w:val="002D06F9"/>
    <w:rsid w:val="002D1284"/>
    <w:rsid w:val="002D3132"/>
    <w:rsid w:val="002D6139"/>
    <w:rsid w:val="002D6878"/>
    <w:rsid w:val="002E08B3"/>
    <w:rsid w:val="002E3B76"/>
    <w:rsid w:val="002E6128"/>
    <w:rsid w:val="002E6BD4"/>
    <w:rsid w:val="002F18C7"/>
    <w:rsid w:val="002F1B81"/>
    <w:rsid w:val="002F257E"/>
    <w:rsid w:val="002F2663"/>
    <w:rsid w:val="002F3C55"/>
    <w:rsid w:val="002F49D1"/>
    <w:rsid w:val="002F4CF4"/>
    <w:rsid w:val="002F589C"/>
    <w:rsid w:val="002F6099"/>
    <w:rsid w:val="00301DD2"/>
    <w:rsid w:val="00303648"/>
    <w:rsid w:val="00307B9F"/>
    <w:rsid w:val="00307CC1"/>
    <w:rsid w:val="00310587"/>
    <w:rsid w:val="003132B1"/>
    <w:rsid w:val="00316A87"/>
    <w:rsid w:val="0032122A"/>
    <w:rsid w:val="0032424F"/>
    <w:rsid w:val="003242CA"/>
    <w:rsid w:val="00325BF4"/>
    <w:rsid w:val="00330900"/>
    <w:rsid w:val="0033299E"/>
    <w:rsid w:val="00335A26"/>
    <w:rsid w:val="00336D90"/>
    <w:rsid w:val="0034097B"/>
    <w:rsid w:val="00342B87"/>
    <w:rsid w:val="00342D68"/>
    <w:rsid w:val="00347428"/>
    <w:rsid w:val="00351C3F"/>
    <w:rsid w:val="00351F1A"/>
    <w:rsid w:val="00352430"/>
    <w:rsid w:val="00353F3C"/>
    <w:rsid w:val="0035506B"/>
    <w:rsid w:val="00355EDA"/>
    <w:rsid w:val="0036164B"/>
    <w:rsid w:val="00365021"/>
    <w:rsid w:val="00366E36"/>
    <w:rsid w:val="003708E1"/>
    <w:rsid w:val="0037218D"/>
    <w:rsid w:val="00373657"/>
    <w:rsid w:val="0037491C"/>
    <w:rsid w:val="003773D9"/>
    <w:rsid w:val="00383562"/>
    <w:rsid w:val="00383EF7"/>
    <w:rsid w:val="003843B3"/>
    <w:rsid w:val="00385368"/>
    <w:rsid w:val="00385A42"/>
    <w:rsid w:val="0038789F"/>
    <w:rsid w:val="00387DEC"/>
    <w:rsid w:val="00391348"/>
    <w:rsid w:val="0039186D"/>
    <w:rsid w:val="0039306A"/>
    <w:rsid w:val="00393551"/>
    <w:rsid w:val="00393898"/>
    <w:rsid w:val="0039588E"/>
    <w:rsid w:val="00396B52"/>
    <w:rsid w:val="003A0226"/>
    <w:rsid w:val="003A08CD"/>
    <w:rsid w:val="003A1783"/>
    <w:rsid w:val="003A1802"/>
    <w:rsid w:val="003A362A"/>
    <w:rsid w:val="003A386C"/>
    <w:rsid w:val="003A535D"/>
    <w:rsid w:val="003A60E1"/>
    <w:rsid w:val="003B1544"/>
    <w:rsid w:val="003B191C"/>
    <w:rsid w:val="003B30DB"/>
    <w:rsid w:val="003B7251"/>
    <w:rsid w:val="003B763E"/>
    <w:rsid w:val="003C36AC"/>
    <w:rsid w:val="003C51A7"/>
    <w:rsid w:val="003C6C4D"/>
    <w:rsid w:val="003C6F71"/>
    <w:rsid w:val="003D12ED"/>
    <w:rsid w:val="003D5751"/>
    <w:rsid w:val="003D69D0"/>
    <w:rsid w:val="003E3FE7"/>
    <w:rsid w:val="003E45C6"/>
    <w:rsid w:val="003E578C"/>
    <w:rsid w:val="003E5DBC"/>
    <w:rsid w:val="003E6B7A"/>
    <w:rsid w:val="003F0078"/>
    <w:rsid w:val="003F0496"/>
    <w:rsid w:val="003F4693"/>
    <w:rsid w:val="003F6CFD"/>
    <w:rsid w:val="00401173"/>
    <w:rsid w:val="00403EBA"/>
    <w:rsid w:val="00404BD4"/>
    <w:rsid w:val="00411723"/>
    <w:rsid w:val="004129DF"/>
    <w:rsid w:val="00413803"/>
    <w:rsid w:val="00414109"/>
    <w:rsid w:val="00414D27"/>
    <w:rsid w:val="0041567F"/>
    <w:rsid w:val="00416120"/>
    <w:rsid w:val="0042037A"/>
    <w:rsid w:val="004207B4"/>
    <w:rsid w:val="00420D13"/>
    <w:rsid w:val="0042197B"/>
    <w:rsid w:val="004234C6"/>
    <w:rsid w:val="00423AA0"/>
    <w:rsid w:val="004267D2"/>
    <w:rsid w:val="00427380"/>
    <w:rsid w:val="00427C19"/>
    <w:rsid w:val="00434581"/>
    <w:rsid w:val="00437B72"/>
    <w:rsid w:val="00440043"/>
    <w:rsid w:val="0044139E"/>
    <w:rsid w:val="0044331E"/>
    <w:rsid w:val="0044693B"/>
    <w:rsid w:val="00450356"/>
    <w:rsid w:val="004524B8"/>
    <w:rsid w:val="00453BA7"/>
    <w:rsid w:val="004543D9"/>
    <w:rsid w:val="00456DD9"/>
    <w:rsid w:val="00457076"/>
    <w:rsid w:val="004627E5"/>
    <w:rsid w:val="00470D9E"/>
    <w:rsid w:val="00471858"/>
    <w:rsid w:val="004757F5"/>
    <w:rsid w:val="00477243"/>
    <w:rsid w:val="0048064F"/>
    <w:rsid w:val="0048392F"/>
    <w:rsid w:val="004847BA"/>
    <w:rsid w:val="00484E9D"/>
    <w:rsid w:val="00487C97"/>
    <w:rsid w:val="00494AC0"/>
    <w:rsid w:val="00497053"/>
    <w:rsid w:val="004A2EF3"/>
    <w:rsid w:val="004A6C63"/>
    <w:rsid w:val="004A7C88"/>
    <w:rsid w:val="004A7EE4"/>
    <w:rsid w:val="004B149D"/>
    <w:rsid w:val="004B29AE"/>
    <w:rsid w:val="004B551A"/>
    <w:rsid w:val="004B71EB"/>
    <w:rsid w:val="004C0B2A"/>
    <w:rsid w:val="004C173F"/>
    <w:rsid w:val="004C36D5"/>
    <w:rsid w:val="004C6D51"/>
    <w:rsid w:val="004D40CA"/>
    <w:rsid w:val="004D5159"/>
    <w:rsid w:val="004E02C9"/>
    <w:rsid w:val="004E3F23"/>
    <w:rsid w:val="004E42CC"/>
    <w:rsid w:val="004E5E57"/>
    <w:rsid w:val="004F0C3D"/>
    <w:rsid w:val="004F175E"/>
    <w:rsid w:val="004F25FB"/>
    <w:rsid w:val="004F3E3C"/>
    <w:rsid w:val="004F758F"/>
    <w:rsid w:val="004F77CE"/>
    <w:rsid w:val="005004F6"/>
    <w:rsid w:val="00501F7E"/>
    <w:rsid w:val="00502734"/>
    <w:rsid w:val="00505C6F"/>
    <w:rsid w:val="00505F05"/>
    <w:rsid w:val="00510B51"/>
    <w:rsid w:val="00511BB3"/>
    <w:rsid w:val="00515290"/>
    <w:rsid w:val="00516134"/>
    <w:rsid w:val="00516D92"/>
    <w:rsid w:val="00516E80"/>
    <w:rsid w:val="00522653"/>
    <w:rsid w:val="0052324B"/>
    <w:rsid w:val="0052384C"/>
    <w:rsid w:val="0053457E"/>
    <w:rsid w:val="005346C3"/>
    <w:rsid w:val="00536034"/>
    <w:rsid w:val="0053699A"/>
    <w:rsid w:val="005424CD"/>
    <w:rsid w:val="00542C88"/>
    <w:rsid w:val="00547308"/>
    <w:rsid w:val="00547697"/>
    <w:rsid w:val="0055127F"/>
    <w:rsid w:val="00553BAA"/>
    <w:rsid w:val="00553FEE"/>
    <w:rsid w:val="00555672"/>
    <w:rsid w:val="005561A6"/>
    <w:rsid w:val="00556A10"/>
    <w:rsid w:val="005573EF"/>
    <w:rsid w:val="00561CAE"/>
    <w:rsid w:val="00566D84"/>
    <w:rsid w:val="00567ADD"/>
    <w:rsid w:val="00570865"/>
    <w:rsid w:val="00572F3A"/>
    <w:rsid w:val="00573BF0"/>
    <w:rsid w:val="00575514"/>
    <w:rsid w:val="00575861"/>
    <w:rsid w:val="00576050"/>
    <w:rsid w:val="005766EC"/>
    <w:rsid w:val="00576C8F"/>
    <w:rsid w:val="00576EFF"/>
    <w:rsid w:val="00577021"/>
    <w:rsid w:val="00585C87"/>
    <w:rsid w:val="00587F1D"/>
    <w:rsid w:val="0059374D"/>
    <w:rsid w:val="00596A24"/>
    <w:rsid w:val="005A32C4"/>
    <w:rsid w:val="005A404C"/>
    <w:rsid w:val="005A666A"/>
    <w:rsid w:val="005B0EA9"/>
    <w:rsid w:val="005B4B5E"/>
    <w:rsid w:val="005B6BE1"/>
    <w:rsid w:val="005B700A"/>
    <w:rsid w:val="005B767B"/>
    <w:rsid w:val="005B7C2F"/>
    <w:rsid w:val="005B7EE6"/>
    <w:rsid w:val="005C2D34"/>
    <w:rsid w:val="005C419A"/>
    <w:rsid w:val="005C46B6"/>
    <w:rsid w:val="005C58A0"/>
    <w:rsid w:val="005C7685"/>
    <w:rsid w:val="005D0742"/>
    <w:rsid w:val="005D22A5"/>
    <w:rsid w:val="005D2ACD"/>
    <w:rsid w:val="005E1569"/>
    <w:rsid w:val="005E1F5C"/>
    <w:rsid w:val="005E29CF"/>
    <w:rsid w:val="005E3D77"/>
    <w:rsid w:val="005E4880"/>
    <w:rsid w:val="005E494E"/>
    <w:rsid w:val="005E5B16"/>
    <w:rsid w:val="005E7979"/>
    <w:rsid w:val="005E7C7B"/>
    <w:rsid w:val="005F3F31"/>
    <w:rsid w:val="005F55AF"/>
    <w:rsid w:val="005F5A38"/>
    <w:rsid w:val="005F7E67"/>
    <w:rsid w:val="006010BF"/>
    <w:rsid w:val="0060256A"/>
    <w:rsid w:val="006045D9"/>
    <w:rsid w:val="006049CB"/>
    <w:rsid w:val="00604F9C"/>
    <w:rsid w:val="0060520E"/>
    <w:rsid w:val="00610F0C"/>
    <w:rsid w:val="00611847"/>
    <w:rsid w:val="00613137"/>
    <w:rsid w:val="006132CA"/>
    <w:rsid w:val="00614FC4"/>
    <w:rsid w:val="00615675"/>
    <w:rsid w:val="00615E97"/>
    <w:rsid w:val="006227B0"/>
    <w:rsid w:val="006227E6"/>
    <w:rsid w:val="00623ED6"/>
    <w:rsid w:val="006261E8"/>
    <w:rsid w:val="00626824"/>
    <w:rsid w:val="00627169"/>
    <w:rsid w:val="00627B7F"/>
    <w:rsid w:val="00631D5F"/>
    <w:rsid w:val="0063274C"/>
    <w:rsid w:val="00633024"/>
    <w:rsid w:val="006359B9"/>
    <w:rsid w:val="00635EB2"/>
    <w:rsid w:val="006366E5"/>
    <w:rsid w:val="00636BBC"/>
    <w:rsid w:val="00640D1E"/>
    <w:rsid w:val="006521F5"/>
    <w:rsid w:val="00654CA1"/>
    <w:rsid w:val="00655608"/>
    <w:rsid w:val="0065619F"/>
    <w:rsid w:val="00656716"/>
    <w:rsid w:val="00660E07"/>
    <w:rsid w:val="0066255D"/>
    <w:rsid w:val="00662BDA"/>
    <w:rsid w:val="00662FC5"/>
    <w:rsid w:val="006658DC"/>
    <w:rsid w:val="0066592D"/>
    <w:rsid w:val="00667971"/>
    <w:rsid w:val="00671880"/>
    <w:rsid w:val="006722DF"/>
    <w:rsid w:val="0067762C"/>
    <w:rsid w:val="00680884"/>
    <w:rsid w:val="00680F1A"/>
    <w:rsid w:val="00681B61"/>
    <w:rsid w:val="00682607"/>
    <w:rsid w:val="00682807"/>
    <w:rsid w:val="00687BB0"/>
    <w:rsid w:val="00690913"/>
    <w:rsid w:val="00694D39"/>
    <w:rsid w:val="00695410"/>
    <w:rsid w:val="0069541F"/>
    <w:rsid w:val="00697CE6"/>
    <w:rsid w:val="006A127A"/>
    <w:rsid w:val="006A3584"/>
    <w:rsid w:val="006A3789"/>
    <w:rsid w:val="006A46B1"/>
    <w:rsid w:val="006A66DF"/>
    <w:rsid w:val="006A679C"/>
    <w:rsid w:val="006B13BB"/>
    <w:rsid w:val="006B1AC1"/>
    <w:rsid w:val="006B3F31"/>
    <w:rsid w:val="006B6BEC"/>
    <w:rsid w:val="006B7485"/>
    <w:rsid w:val="006B7921"/>
    <w:rsid w:val="006C3627"/>
    <w:rsid w:val="006C4FB6"/>
    <w:rsid w:val="006C6870"/>
    <w:rsid w:val="006D0218"/>
    <w:rsid w:val="006D1AFD"/>
    <w:rsid w:val="006E3E33"/>
    <w:rsid w:val="006E4602"/>
    <w:rsid w:val="006F1A3A"/>
    <w:rsid w:val="006F27CE"/>
    <w:rsid w:val="006F3345"/>
    <w:rsid w:val="006F4491"/>
    <w:rsid w:val="006F4F14"/>
    <w:rsid w:val="00700EC1"/>
    <w:rsid w:val="00701C4A"/>
    <w:rsid w:val="00705264"/>
    <w:rsid w:val="0071155A"/>
    <w:rsid w:val="007121EA"/>
    <w:rsid w:val="00713CFD"/>
    <w:rsid w:val="00717135"/>
    <w:rsid w:val="007174B8"/>
    <w:rsid w:val="0072011F"/>
    <w:rsid w:val="0072637F"/>
    <w:rsid w:val="007270C5"/>
    <w:rsid w:val="007270E3"/>
    <w:rsid w:val="00730107"/>
    <w:rsid w:val="007314B6"/>
    <w:rsid w:val="00732476"/>
    <w:rsid w:val="00732A82"/>
    <w:rsid w:val="00732AF5"/>
    <w:rsid w:val="00733A5F"/>
    <w:rsid w:val="00734AA0"/>
    <w:rsid w:val="00734D0A"/>
    <w:rsid w:val="00734E2D"/>
    <w:rsid w:val="007371BB"/>
    <w:rsid w:val="00741A74"/>
    <w:rsid w:val="00742518"/>
    <w:rsid w:val="0074496F"/>
    <w:rsid w:val="00747CE0"/>
    <w:rsid w:val="00750DE1"/>
    <w:rsid w:val="00751271"/>
    <w:rsid w:val="00751442"/>
    <w:rsid w:val="00751E37"/>
    <w:rsid w:val="00752EBC"/>
    <w:rsid w:val="007536BD"/>
    <w:rsid w:val="007546AF"/>
    <w:rsid w:val="0075711B"/>
    <w:rsid w:val="00757406"/>
    <w:rsid w:val="0076012F"/>
    <w:rsid w:val="0076040E"/>
    <w:rsid w:val="007608D7"/>
    <w:rsid w:val="0076244B"/>
    <w:rsid w:val="00763103"/>
    <w:rsid w:val="007660E0"/>
    <w:rsid w:val="007669D9"/>
    <w:rsid w:val="00774E81"/>
    <w:rsid w:val="00775915"/>
    <w:rsid w:val="00775C6A"/>
    <w:rsid w:val="00776140"/>
    <w:rsid w:val="00776E79"/>
    <w:rsid w:val="0077763F"/>
    <w:rsid w:val="00777A4F"/>
    <w:rsid w:val="00782245"/>
    <w:rsid w:val="00783C58"/>
    <w:rsid w:val="0079187C"/>
    <w:rsid w:val="00792F3E"/>
    <w:rsid w:val="00794EE2"/>
    <w:rsid w:val="00795981"/>
    <w:rsid w:val="007964B2"/>
    <w:rsid w:val="00796C13"/>
    <w:rsid w:val="007A0FB1"/>
    <w:rsid w:val="007A1E18"/>
    <w:rsid w:val="007A6C66"/>
    <w:rsid w:val="007A75FE"/>
    <w:rsid w:val="007B06D7"/>
    <w:rsid w:val="007B33D1"/>
    <w:rsid w:val="007B47C9"/>
    <w:rsid w:val="007B4B45"/>
    <w:rsid w:val="007B4D7C"/>
    <w:rsid w:val="007B625D"/>
    <w:rsid w:val="007B6DD1"/>
    <w:rsid w:val="007B7D93"/>
    <w:rsid w:val="007B7F12"/>
    <w:rsid w:val="007C0175"/>
    <w:rsid w:val="007C1531"/>
    <w:rsid w:val="007C47CE"/>
    <w:rsid w:val="007C4994"/>
    <w:rsid w:val="007C5D9F"/>
    <w:rsid w:val="007C6112"/>
    <w:rsid w:val="007D0567"/>
    <w:rsid w:val="007D1497"/>
    <w:rsid w:val="007D14EE"/>
    <w:rsid w:val="007D25DD"/>
    <w:rsid w:val="007D381F"/>
    <w:rsid w:val="007D7AD5"/>
    <w:rsid w:val="007E0796"/>
    <w:rsid w:val="007E2848"/>
    <w:rsid w:val="007E5D33"/>
    <w:rsid w:val="007E5FA9"/>
    <w:rsid w:val="007F168D"/>
    <w:rsid w:val="007F1717"/>
    <w:rsid w:val="007F1A0B"/>
    <w:rsid w:val="007F2449"/>
    <w:rsid w:val="007F270A"/>
    <w:rsid w:val="007F6F01"/>
    <w:rsid w:val="007F72E7"/>
    <w:rsid w:val="00800612"/>
    <w:rsid w:val="00800CAE"/>
    <w:rsid w:val="008014C0"/>
    <w:rsid w:val="00806E07"/>
    <w:rsid w:val="00807124"/>
    <w:rsid w:val="008079E3"/>
    <w:rsid w:val="008117B3"/>
    <w:rsid w:val="00811977"/>
    <w:rsid w:val="00813B96"/>
    <w:rsid w:val="00814586"/>
    <w:rsid w:val="008171BC"/>
    <w:rsid w:val="008232B8"/>
    <w:rsid w:val="008243D6"/>
    <w:rsid w:val="00826820"/>
    <w:rsid w:val="0083100F"/>
    <w:rsid w:val="008337C9"/>
    <w:rsid w:val="0083382F"/>
    <w:rsid w:val="00834264"/>
    <w:rsid w:val="00835D7D"/>
    <w:rsid w:val="00836331"/>
    <w:rsid w:val="008377ED"/>
    <w:rsid w:val="0084127F"/>
    <w:rsid w:val="00841369"/>
    <w:rsid w:val="00841490"/>
    <w:rsid w:val="00843580"/>
    <w:rsid w:val="00852303"/>
    <w:rsid w:val="008542FB"/>
    <w:rsid w:val="008547B4"/>
    <w:rsid w:val="0085488E"/>
    <w:rsid w:val="00854D02"/>
    <w:rsid w:val="008561E9"/>
    <w:rsid w:val="00856A74"/>
    <w:rsid w:val="00857247"/>
    <w:rsid w:val="008610F9"/>
    <w:rsid w:val="00861840"/>
    <w:rsid w:val="008618C5"/>
    <w:rsid w:val="008635F7"/>
    <w:rsid w:val="00863FDD"/>
    <w:rsid w:val="00864B19"/>
    <w:rsid w:val="0086527D"/>
    <w:rsid w:val="008678BA"/>
    <w:rsid w:val="008708B0"/>
    <w:rsid w:val="0087383A"/>
    <w:rsid w:val="00875A97"/>
    <w:rsid w:val="00876388"/>
    <w:rsid w:val="00877EEC"/>
    <w:rsid w:val="0088042F"/>
    <w:rsid w:val="00880EF6"/>
    <w:rsid w:val="0088668B"/>
    <w:rsid w:val="00886F06"/>
    <w:rsid w:val="00886F13"/>
    <w:rsid w:val="008947C9"/>
    <w:rsid w:val="008A08AE"/>
    <w:rsid w:val="008A1ED3"/>
    <w:rsid w:val="008A2930"/>
    <w:rsid w:val="008A337A"/>
    <w:rsid w:val="008A3580"/>
    <w:rsid w:val="008A3E70"/>
    <w:rsid w:val="008B1F95"/>
    <w:rsid w:val="008B5026"/>
    <w:rsid w:val="008B59E2"/>
    <w:rsid w:val="008B7400"/>
    <w:rsid w:val="008B7577"/>
    <w:rsid w:val="008B7981"/>
    <w:rsid w:val="008C165C"/>
    <w:rsid w:val="008C17F3"/>
    <w:rsid w:val="008C5B58"/>
    <w:rsid w:val="008E3FFC"/>
    <w:rsid w:val="008E62EA"/>
    <w:rsid w:val="008E65CA"/>
    <w:rsid w:val="008E77B2"/>
    <w:rsid w:val="008F017C"/>
    <w:rsid w:val="008F0FC0"/>
    <w:rsid w:val="008F10A0"/>
    <w:rsid w:val="008F1E4E"/>
    <w:rsid w:val="008F362C"/>
    <w:rsid w:val="008F7842"/>
    <w:rsid w:val="00900EED"/>
    <w:rsid w:val="009023A1"/>
    <w:rsid w:val="00905205"/>
    <w:rsid w:val="00905433"/>
    <w:rsid w:val="00907F2B"/>
    <w:rsid w:val="0091003B"/>
    <w:rsid w:val="009143F4"/>
    <w:rsid w:val="0091452E"/>
    <w:rsid w:val="00914819"/>
    <w:rsid w:val="009152B5"/>
    <w:rsid w:val="009152C1"/>
    <w:rsid w:val="00916576"/>
    <w:rsid w:val="00917D9D"/>
    <w:rsid w:val="0092133B"/>
    <w:rsid w:val="009236AB"/>
    <w:rsid w:val="009256D9"/>
    <w:rsid w:val="00926D0B"/>
    <w:rsid w:val="00926E84"/>
    <w:rsid w:val="00930DE8"/>
    <w:rsid w:val="00931C65"/>
    <w:rsid w:val="009322FB"/>
    <w:rsid w:val="00934C85"/>
    <w:rsid w:val="00934ECD"/>
    <w:rsid w:val="009362AD"/>
    <w:rsid w:val="0093713D"/>
    <w:rsid w:val="0093781E"/>
    <w:rsid w:val="0094107B"/>
    <w:rsid w:val="00941FC2"/>
    <w:rsid w:val="0094211B"/>
    <w:rsid w:val="00942806"/>
    <w:rsid w:val="00944BC3"/>
    <w:rsid w:val="00945984"/>
    <w:rsid w:val="00945F32"/>
    <w:rsid w:val="00946F5B"/>
    <w:rsid w:val="00946FCC"/>
    <w:rsid w:val="00947691"/>
    <w:rsid w:val="0095044E"/>
    <w:rsid w:val="00952170"/>
    <w:rsid w:val="00953973"/>
    <w:rsid w:val="00957E81"/>
    <w:rsid w:val="00960011"/>
    <w:rsid w:val="00960F1C"/>
    <w:rsid w:val="009623E9"/>
    <w:rsid w:val="009627BB"/>
    <w:rsid w:val="00965DF8"/>
    <w:rsid w:val="00971386"/>
    <w:rsid w:val="00971A95"/>
    <w:rsid w:val="00972F7B"/>
    <w:rsid w:val="00974939"/>
    <w:rsid w:val="00975460"/>
    <w:rsid w:val="009764CB"/>
    <w:rsid w:val="009770F5"/>
    <w:rsid w:val="009835D8"/>
    <w:rsid w:val="009837A3"/>
    <w:rsid w:val="0098435A"/>
    <w:rsid w:val="009853AC"/>
    <w:rsid w:val="00987114"/>
    <w:rsid w:val="00990C1C"/>
    <w:rsid w:val="00990DA7"/>
    <w:rsid w:val="009953F8"/>
    <w:rsid w:val="00995A27"/>
    <w:rsid w:val="009A02CB"/>
    <w:rsid w:val="009A0438"/>
    <w:rsid w:val="009A2262"/>
    <w:rsid w:val="009A3436"/>
    <w:rsid w:val="009A6917"/>
    <w:rsid w:val="009C05F7"/>
    <w:rsid w:val="009C105B"/>
    <w:rsid w:val="009D0105"/>
    <w:rsid w:val="009D2778"/>
    <w:rsid w:val="009D31D6"/>
    <w:rsid w:val="009D366F"/>
    <w:rsid w:val="009D7CCB"/>
    <w:rsid w:val="009E06F9"/>
    <w:rsid w:val="009E1998"/>
    <w:rsid w:val="009E23D8"/>
    <w:rsid w:val="009E4E0A"/>
    <w:rsid w:val="009E69C5"/>
    <w:rsid w:val="009E7AB3"/>
    <w:rsid w:val="009F19E6"/>
    <w:rsid w:val="009F2319"/>
    <w:rsid w:val="009F3E9B"/>
    <w:rsid w:val="009F4C7F"/>
    <w:rsid w:val="009F4F9A"/>
    <w:rsid w:val="00A0032B"/>
    <w:rsid w:val="00A01A5C"/>
    <w:rsid w:val="00A03B88"/>
    <w:rsid w:val="00A05376"/>
    <w:rsid w:val="00A06134"/>
    <w:rsid w:val="00A111A0"/>
    <w:rsid w:val="00A11637"/>
    <w:rsid w:val="00A12AB8"/>
    <w:rsid w:val="00A1460A"/>
    <w:rsid w:val="00A2078E"/>
    <w:rsid w:val="00A219DF"/>
    <w:rsid w:val="00A2295E"/>
    <w:rsid w:val="00A23231"/>
    <w:rsid w:val="00A26198"/>
    <w:rsid w:val="00A27381"/>
    <w:rsid w:val="00A30C21"/>
    <w:rsid w:val="00A32D0D"/>
    <w:rsid w:val="00A3547B"/>
    <w:rsid w:val="00A370EE"/>
    <w:rsid w:val="00A37B8E"/>
    <w:rsid w:val="00A37D6F"/>
    <w:rsid w:val="00A41C2C"/>
    <w:rsid w:val="00A42382"/>
    <w:rsid w:val="00A42D76"/>
    <w:rsid w:val="00A4494E"/>
    <w:rsid w:val="00A44D69"/>
    <w:rsid w:val="00A464E0"/>
    <w:rsid w:val="00A469E1"/>
    <w:rsid w:val="00A46C1E"/>
    <w:rsid w:val="00A537DF"/>
    <w:rsid w:val="00A54BDC"/>
    <w:rsid w:val="00A54BF0"/>
    <w:rsid w:val="00A55228"/>
    <w:rsid w:val="00A55440"/>
    <w:rsid w:val="00A555C9"/>
    <w:rsid w:val="00A5644B"/>
    <w:rsid w:val="00A62EA0"/>
    <w:rsid w:val="00A63028"/>
    <w:rsid w:val="00A63FFB"/>
    <w:rsid w:val="00A654E9"/>
    <w:rsid w:val="00A7040D"/>
    <w:rsid w:val="00A70755"/>
    <w:rsid w:val="00A7134C"/>
    <w:rsid w:val="00A71537"/>
    <w:rsid w:val="00A7540B"/>
    <w:rsid w:val="00A761C3"/>
    <w:rsid w:val="00A76751"/>
    <w:rsid w:val="00A809B2"/>
    <w:rsid w:val="00A81AEB"/>
    <w:rsid w:val="00A83740"/>
    <w:rsid w:val="00A8486F"/>
    <w:rsid w:val="00A90A14"/>
    <w:rsid w:val="00A90C9A"/>
    <w:rsid w:val="00A91E46"/>
    <w:rsid w:val="00A9250A"/>
    <w:rsid w:val="00A9434C"/>
    <w:rsid w:val="00A95DA2"/>
    <w:rsid w:val="00A96439"/>
    <w:rsid w:val="00A967E2"/>
    <w:rsid w:val="00A96A45"/>
    <w:rsid w:val="00AB0DFD"/>
    <w:rsid w:val="00AB0E11"/>
    <w:rsid w:val="00AB1822"/>
    <w:rsid w:val="00AB2C65"/>
    <w:rsid w:val="00AB2CDA"/>
    <w:rsid w:val="00AB59C6"/>
    <w:rsid w:val="00AB6097"/>
    <w:rsid w:val="00AC5673"/>
    <w:rsid w:val="00AC6FE9"/>
    <w:rsid w:val="00AD7F3D"/>
    <w:rsid w:val="00AE09F1"/>
    <w:rsid w:val="00AE2563"/>
    <w:rsid w:val="00AE6CC4"/>
    <w:rsid w:val="00AE7C3A"/>
    <w:rsid w:val="00AF003E"/>
    <w:rsid w:val="00AF12E9"/>
    <w:rsid w:val="00AF25B8"/>
    <w:rsid w:val="00AF4486"/>
    <w:rsid w:val="00AF4C71"/>
    <w:rsid w:val="00AF5080"/>
    <w:rsid w:val="00B00EA9"/>
    <w:rsid w:val="00B013EF"/>
    <w:rsid w:val="00B05E60"/>
    <w:rsid w:val="00B07DF0"/>
    <w:rsid w:val="00B07EE4"/>
    <w:rsid w:val="00B128CB"/>
    <w:rsid w:val="00B1337C"/>
    <w:rsid w:val="00B13850"/>
    <w:rsid w:val="00B1563A"/>
    <w:rsid w:val="00B16E8B"/>
    <w:rsid w:val="00B20E33"/>
    <w:rsid w:val="00B219BB"/>
    <w:rsid w:val="00B21A57"/>
    <w:rsid w:val="00B21C73"/>
    <w:rsid w:val="00B269DB"/>
    <w:rsid w:val="00B3092E"/>
    <w:rsid w:val="00B30D84"/>
    <w:rsid w:val="00B32F8E"/>
    <w:rsid w:val="00B33380"/>
    <w:rsid w:val="00B35213"/>
    <w:rsid w:val="00B37E07"/>
    <w:rsid w:val="00B413FD"/>
    <w:rsid w:val="00B41CC6"/>
    <w:rsid w:val="00B42E52"/>
    <w:rsid w:val="00B534BD"/>
    <w:rsid w:val="00B54444"/>
    <w:rsid w:val="00B55059"/>
    <w:rsid w:val="00B568D4"/>
    <w:rsid w:val="00B62F7D"/>
    <w:rsid w:val="00B6319B"/>
    <w:rsid w:val="00B66D79"/>
    <w:rsid w:val="00B676A5"/>
    <w:rsid w:val="00B701AF"/>
    <w:rsid w:val="00B71283"/>
    <w:rsid w:val="00B71428"/>
    <w:rsid w:val="00B72A3B"/>
    <w:rsid w:val="00B73EA3"/>
    <w:rsid w:val="00B74074"/>
    <w:rsid w:val="00B7414A"/>
    <w:rsid w:val="00B76816"/>
    <w:rsid w:val="00B77AB4"/>
    <w:rsid w:val="00B84BB6"/>
    <w:rsid w:val="00B84CDE"/>
    <w:rsid w:val="00B86CD3"/>
    <w:rsid w:val="00B92276"/>
    <w:rsid w:val="00B95B4A"/>
    <w:rsid w:val="00B96034"/>
    <w:rsid w:val="00BA0999"/>
    <w:rsid w:val="00BA3225"/>
    <w:rsid w:val="00BA45D1"/>
    <w:rsid w:val="00BA4681"/>
    <w:rsid w:val="00BB06BA"/>
    <w:rsid w:val="00BB0DBD"/>
    <w:rsid w:val="00BB225D"/>
    <w:rsid w:val="00BB5F0C"/>
    <w:rsid w:val="00BC135F"/>
    <w:rsid w:val="00BC1866"/>
    <w:rsid w:val="00BC4552"/>
    <w:rsid w:val="00BC59B5"/>
    <w:rsid w:val="00BD35C6"/>
    <w:rsid w:val="00BD4E45"/>
    <w:rsid w:val="00BD6B68"/>
    <w:rsid w:val="00BE4C50"/>
    <w:rsid w:val="00BE5753"/>
    <w:rsid w:val="00BE6933"/>
    <w:rsid w:val="00BE7149"/>
    <w:rsid w:val="00BE7E97"/>
    <w:rsid w:val="00BF0814"/>
    <w:rsid w:val="00BF1789"/>
    <w:rsid w:val="00BF5471"/>
    <w:rsid w:val="00BF608E"/>
    <w:rsid w:val="00C03428"/>
    <w:rsid w:val="00C039FD"/>
    <w:rsid w:val="00C04F53"/>
    <w:rsid w:val="00C064D6"/>
    <w:rsid w:val="00C0780E"/>
    <w:rsid w:val="00C151C3"/>
    <w:rsid w:val="00C20F7C"/>
    <w:rsid w:val="00C21366"/>
    <w:rsid w:val="00C22AF3"/>
    <w:rsid w:val="00C235A4"/>
    <w:rsid w:val="00C25D1C"/>
    <w:rsid w:val="00C26DB5"/>
    <w:rsid w:val="00C27CA2"/>
    <w:rsid w:val="00C31777"/>
    <w:rsid w:val="00C317F4"/>
    <w:rsid w:val="00C31F33"/>
    <w:rsid w:val="00C337B2"/>
    <w:rsid w:val="00C34B7C"/>
    <w:rsid w:val="00C36413"/>
    <w:rsid w:val="00C364B5"/>
    <w:rsid w:val="00C42C83"/>
    <w:rsid w:val="00C4332F"/>
    <w:rsid w:val="00C43C8C"/>
    <w:rsid w:val="00C447BC"/>
    <w:rsid w:val="00C44E00"/>
    <w:rsid w:val="00C452F0"/>
    <w:rsid w:val="00C46259"/>
    <w:rsid w:val="00C46CB6"/>
    <w:rsid w:val="00C47492"/>
    <w:rsid w:val="00C50FE5"/>
    <w:rsid w:val="00C51587"/>
    <w:rsid w:val="00C52776"/>
    <w:rsid w:val="00C54E29"/>
    <w:rsid w:val="00C55990"/>
    <w:rsid w:val="00C55FAB"/>
    <w:rsid w:val="00C5769C"/>
    <w:rsid w:val="00C626D5"/>
    <w:rsid w:val="00C656EF"/>
    <w:rsid w:val="00C67481"/>
    <w:rsid w:val="00C67540"/>
    <w:rsid w:val="00C67EAE"/>
    <w:rsid w:val="00C70172"/>
    <w:rsid w:val="00C71B5A"/>
    <w:rsid w:val="00C73346"/>
    <w:rsid w:val="00C7350A"/>
    <w:rsid w:val="00C81D82"/>
    <w:rsid w:val="00C81DA7"/>
    <w:rsid w:val="00C839C5"/>
    <w:rsid w:val="00C846F9"/>
    <w:rsid w:val="00C90CC0"/>
    <w:rsid w:val="00C93398"/>
    <w:rsid w:val="00C96EAD"/>
    <w:rsid w:val="00C97FE7"/>
    <w:rsid w:val="00CA124E"/>
    <w:rsid w:val="00CA4B06"/>
    <w:rsid w:val="00CA4CA2"/>
    <w:rsid w:val="00CA5621"/>
    <w:rsid w:val="00CA6D58"/>
    <w:rsid w:val="00CA76A4"/>
    <w:rsid w:val="00CA798F"/>
    <w:rsid w:val="00CB3090"/>
    <w:rsid w:val="00CB4CEE"/>
    <w:rsid w:val="00CB5C09"/>
    <w:rsid w:val="00CB76BE"/>
    <w:rsid w:val="00CC64F0"/>
    <w:rsid w:val="00CC78A0"/>
    <w:rsid w:val="00CD1BD3"/>
    <w:rsid w:val="00CD3EA4"/>
    <w:rsid w:val="00CD4B48"/>
    <w:rsid w:val="00CD4CCE"/>
    <w:rsid w:val="00CE1DB0"/>
    <w:rsid w:val="00CE32AA"/>
    <w:rsid w:val="00CE3CCC"/>
    <w:rsid w:val="00CE6EF7"/>
    <w:rsid w:val="00CE7023"/>
    <w:rsid w:val="00CE7AE1"/>
    <w:rsid w:val="00CF04BB"/>
    <w:rsid w:val="00CF0A7C"/>
    <w:rsid w:val="00CF0B5B"/>
    <w:rsid w:val="00CF3B3F"/>
    <w:rsid w:val="00CF4E22"/>
    <w:rsid w:val="00CF5F65"/>
    <w:rsid w:val="00CF7B72"/>
    <w:rsid w:val="00D00306"/>
    <w:rsid w:val="00D00522"/>
    <w:rsid w:val="00D00989"/>
    <w:rsid w:val="00D0209D"/>
    <w:rsid w:val="00D03455"/>
    <w:rsid w:val="00D03AE4"/>
    <w:rsid w:val="00D07544"/>
    <w:rsid w:val="00D105C4"/>
    <w:rsid w:val="00D108ED"/>
    <w:rsid w:val="00D110D9"/>
    <w:rsid w:val="00D125E5"/>
    <w:rsid w:val="00D132A8"/>
    <w:rsid w:val="00D144BD"/>
    <w:rsid w:val="00D1665A"/>
    <w:rsid w:val="00D2006C"/>
    <w:rsid w:val="00D22355"/>
    <w:rsid w:val="00D223C9"/>
    <w:rsid w:val="00D22A6C"/>
    <w:rsid w:val="00D22D6E"/>
    <w:rsid w:val="00D259F3"/>
    <w:rsid w:val="00D261FC"/>
    <w:rsid w:val="00D269E7"/>
    <w:rsid w:val="00D27B64"/>
    <w:rsid w:val="00D30D29"/>
    <w:rsid w:val="00D345B9"/>
    <w:rsid w:val="00D34779"/>
    <w:rsid w:val="00D35CF8"/>
    <w:rsid w:val="00D3671E"/>
    <w:rsid w:val="00D37430"/>
    <w:rsid w:val="00D37C57"/>
    <w:rsid w:val="00D42195"/>
    <w:rsid w:val="00D477EE"/>
    <w:rsid w:val="00D502C9"/>
    <w:rsid w:val="00D50C25"/>
    <w:rsid w:val="00D54CB2"/>
    <w:rsid w:val="00D5518C"/>
    <w:rsid w:val="00D555EC"/>
    <w:rsid w:val="00D55677"/>
    <w:rsid w:val="00D57DE4"/>
    <w:rsid w:val="00D6155C"/>
    <w:rsid w:val="00D73342"/>
    <w:rsid w:val="00D73BAD"/>
    <w:rsid w:val="00D752FE"/>
    <w:rsid w:val="00D7557D"/>
    <w:rsid w:val="00D75C15"/>
    <w:rsid w:val="00D763BE"/>
    <w:rsid w:val="00D806B3"/>
    <w:rsid w:val="00D80766"/>
    <w:rsid w:val="00D82573"/>
    <w:rsid w:val="00D84CA3"/>
    <w:rsid w:val="00D85695"/>
    <w:rsid w:val="00D86ADD"/>
    <w:rsid w:val="00D86EBC"/>
    <w:rsid w:val="00D87841"/>
    <w:rsid w:val="00D92917"/>
    <w:rsid w:val="00D94B45"/>
    <w:rsid w:val="00D974F9"/>
    <w:rsid w:val="00DA21FC"/>
    <w:rsid w:val="00DA4A57"/>
    <w:rsid w:val="00DA4D2D"/>
    <w:rsid w:val="00DA58F2"/>
    <w:rsid w:val="00DA601E"/>
    <w:rsid w:val="00DB011A"/>
    <w:rsid w:val="00DB1768"/>
    <w:rsid w:val="00DB26B6"/>
    <w:rsid w:val="00DB4828"/>
    <w:rsid w:val="00DC125E"/>
    <w:rsid w:val="00DC1464"/>
    <w:rsid w:val="00DC3DD0"/>
    <w:rsid w:val="00DC482B"/>
    <w:rsid w:val="00DC625F"/>
    <w:rsid w:val="00DC6306"/>
    <w:rsid w:val="00DC6BF4"/>
    <w:rsid w:val="00DD20FF"/>
    <w:rsid w:val="00DD5012"/>
    <w:rsid w:val="00DD5ABD"/>
    <w:rsid w:val="00DD5FFB"/>
    <w:rsid w:val="00DD774B"/>
    <w:rsid w:val="00DE0B04"/>
    <w:rsid w:val="00DE0DAC"/>
    <w:rsid w:val="00DE1FE2"/>
    <w:rsid w:val="00DE6F65"/>
    <w:rsid w:val="00DF38C5"/>
    <w:rsid w:val="00DF3C31"/>
    <w:rsid w:val="00DF3EE7"/>
    <w:rsid w:val="00DF4649"/>
    <w:rsid w:val="00DF4D99"/>
    <w:rsid w:val="00DF5034"/>
    <w:rsid w:val="00DF67F2"/>
    <w:rsid w:val="00DF6FFD"/>
    <w:rsid w:val="00DF708C"/>
    <w:rsid w:val="00DF7173"/>
    <w:rsid w:val="00DF7263"/>
    <w:rsid w:val="00DF7C45"/>
    <w:rsid w:val="00DF7CF1"/>
    <w:rsid w:val="00E0019E"/>
    <w:rsid w:val="00E00413"/>
    <w:rsid w:val="00E01141"/>
    <w:rsid w:val="00E0515C"/>
    <w:rsid w:val="00E063AD"/>
    <w:rsid w:val="00E0788E"/>
    <w:rsid w:val="00E100B9"/>
    <w:rsid w:val="00E125C0"/>
    <w:rsid w:val="00E127D6"/>
    <w:rsid w:val="00E15D35"/>
    <w:rsid w:val="00E15F97"/>
    <w:rsid w:val="00E171F5"/>
    <w:rsid w:val="00E2204E"/>
    <w:rsid w:val="00E237D2"/>
    <w:rsid w:val="00E24512"/>
    <w:rsid w:val="00E2469E"/>
    <w:rsid w:val="00E25F0C"/>
    <w:rsid w:val="00E27AF6"/>
    <w:rsid w:val="00E27BD2"/>
    <w:rsid w:val="00E31237"/>
    <w:rsid w:val="00E323CF"/>
    <w:rsid w:val="00E32A1D"/>
    <w:rsid w:val="00E32EB7"/>
    <w:rsid w:val="00E35EFB"/>
    <w:rsid w:val="00E4020E"/>
    <w:rsid w:val="00E41954"/>
    <w:rsid w:val="00E43B9E"/>
    <w:rsid w:val="00E43F09"/>
    <w:rsid w:val="00E440BA"/>
    <w:rsid w:val="00E47253"/>
    <w:rsid w:val="00E50C73"/>
    <w:rsid w:val="00E52390"/>
    <w:rsid w:val="00E52828"/>
    <w:rsid w:val="00E52910"/>
    <w:rsid w:val="00E52C27"/>
    <w:rsid w:val="00E52CEC"/>
    <w:rsid w:val="00E55CFA"/>
    <w:rsid w:val="00E55DDA"/>
    <w:rsid w:val="00E55FD5"/>
    <w:rsid w:val="00E561D5"/>
    <w:rsid w:val="00E56E9C"/>
    <w:rsid w:val="00E6023E"/>
    <w:rsid w:val="00E65E7A"/>
    <w:rsid w:val="00E670C3"/>
    <w:rsid w:val="00E6717C"/>
    <w:rsid w:val="00E67A80"/>
    <w:rsid w:val="00E70BD7"/>
    <w:rsid w:val="00E714EC"/>
    <w:rsid w:val="00E764A6"/>
    <w:rsid w:val="00E76D93"/>
    <w:rsid w:val="00E80AAF"/>
    <w:rsid w:val="00E82137"/>
    <w:rsid w:val="00E824F8"/>
    <w:rsid w:val="00E82BE9"/>
    <w:rsid w:val="00E85740"/>
    <w:rsid w:val="00E85C1F"/>
    <w:rsid w:val="00E9014E"/>
    <w:rsid w:val="00E9050E"/>
    <w:rsid w:val="00E90D43"/>
    <w:rsid w:val="00E92FE4"/>
    <w:rsid w:val="00E93533"/>
    <w:rsid w:val="00E95409"/>
    <w:rsid w:val="00E9696F"/>
    <w:rsid w:val="00E970F6"/>
    <w:rsid w:val="00E97DBC"/>
    <w:rsid w:val="00EA187F"/>
    <w:rsid w:val="00EA1AE2"/>
    <w:rsid w:val="00EA2602"/>
    <w:rsid w:val="00EA39DD"/>
    <w:rsid w:val="00EA4FE1"/>
    <w:rsid w:val="00EA60FC"/>
    <w:rsid w:val="00EB29B2"/>
    <w:rsid w:val="00EB2EEE"/>
    <w:rsid w:val="00EB66AC"/>
    <w:rsid w:val="00EB6BE8"/>
    <w:rsid w:val="00EC07F3"/>
    <w:rsid w:val="00EC4364"/>
    <w:rsid w:val="00EC4381"/>
    <w:rsid w:val="00EC4BF8"/>
    <w:rsid w:val="00EC4C00"/>
    <w:rsid w:val="00EC4D42"/>
    <w:rsid w:val="00EC6726"/>
    <w:rsid w:val="00ED0294"/>
    <w:rsid w:val="00ED05F9"/>
    <w:rsid w:val="00ED08AC"/>
    <w:rsid w:val="00ED1C77"/>
    <w:rsid w:val="00ED1EB3"/>
    <w:rsid w:val="00ED202D"/>
    <w:rsid w:val="00ED50AB"/>
    <w:rsid w:val="00ED6221"/>
    <w:rsid w:val="00ED6DCF"/>
    <w:rsid w:val="00ED6FC5"/>
    <w:rsid w:val="00EE2D3C"/>
    <w:rsid w:val="00EE3284"/>
    <w:rsid w:val="00EE3618"/>
    <w:rsid w:val="00EE51C4"/>
    <w:rsid w:val="00EF09D2"/>
    <w:rsid w:val="00EF118E"/>
    <w:rsid w:val="00EF362B"/>
    <w:rsid w:val="00EF3B16"/>
    <w:rsid w:val="00F00197"/>
    <w:rsid w:val="00F01219"/>
    <w:rsid w:val="00F02FFF"/>
    <w:rsid w:val="00F04BCD"/>
    <w:rsid w:val="00F05297"/>
    <w:rsid w:val="00F067AA"/>
    <w:rsid w:val="00F10EDB"/>
    <w:rsid w:val="00F11E61"/>
    <w:rsid w:val="00F12C52"/>
    <w:rsid w:val="00F12D39"/>
    <w:rsid w:val="00F15DED"/>
    <w:rsid w:val="00F168E1"/>
    <w:rsid w:val="00F179E2"/>
    <w:rsid w:val="00F20A1B"/>
    <w:rsid w:val="00F21174"/>
    <w:rsid w:val="00F2161A"/>
    <w:rsid w:val="00F24202"/>
    <w:rsid w:val="00F2518F"/>
    <w:rsid w:val="00F253D1"/>
    <w:rsid w:val="00F31B78"/>
    <w:rsid w:val="00F3229D"/>
    <w:rsid w:val="00F32D13"/>
    <w:rsid w:val="00F32E3E"/>
    <w:rsid w:val="00F33A09"/>
    <w:rsid w:val="00F364CA"/>
    <w:rsid w:val="00F3772E"/>
    <w:rsid w:val="00F42394"/>
    <w:rsid w:val="00F4258D"/>
    <w:rsid w:val="00F438A8"/>
    <w:rsid w:val="00F44163"/>
    <w:rsid w:val="00F45E8B"/>
    <w:rsid w:val="00F470A7"/>
    <w:rsid w:val="00F47855"/>
    <w:rsid w:val="00F53A92"/>
    <w:rsid w:val="00F53C37"/>
    <w:rsid w:val="00F55480"/>
    <w:rsid w:val="00F557ED"/>
    <w:rsid w:val="00F56384"/>
    <w:rsid w:val="00F57836"/>
    <w:rsid w:val="00F606D5"/>
    <w:rsid w:val="00F6232A"/>
    <w:rsid w:val="00F645DD"/>
    <w:rsid w:val="00F6483C"/>
    <w:rsid w:val="00F65A83"/>
    <w:rsid w:val="00F6612C"/>
    <w:rsid w:val="00F72533"/>
    <w:rsid w:val="00F72E50"/>
    <w:rsid w:val="00F73F84"/>
    <w:rsid w:val="00F75445"/>
    <w:rsid w:val="00F75F0E"/>
    <w:rsid w:val="00F76916"/>
    <w:rsid w:val="00F771AC"/>
    <w:rsid w:val="00F80047"/>
    <w:rsid w:val="00F86F31"/>
    <w:rsid w:val="00F87320"/>
    <w:rsid w:val="00F877C5"/>
    <w:rsid w:val="00F9057B"/>
    <w:rsid w:val="00F90742"/>
    <w:rsid w:val="00F90A0A"/>
    <w:rsid w:val="00F918F8"/>
    <w:rsid w:val="00F931B6"/>
    <w:rsid w:val="00F9644B"/>
    <w:rsid w:val="00F971E0"/>
    <w:rsid w:val="00FA0033"/>
    <w:rsid w:val="00FA136C"/>
    <w:rsid w:val="00FA207E"/>
    <w:rsid w:val="00FA2912"/>
    <w:rsid w:val="00FA468F"/>
    <w:rsid w:val="00FA57FE"/>
    <w:rsid w:val="00FA619F"/>
    <w:rsid w:val="00FA6E04"/>
    <w:rsid w:val="00FA7CB8"/>
    <w:rsid w:val="00FB4F0A"/>
    <w:rsid w:val="00FB4F7C"/>
    <w:rsid w:val="00FB6066"/>
    <w:rsid w:val="00FB68C9"/>
    <w:rsid w:val="00FB71C0"/>
    <w:rsid w:val="00FC1BE2"/>
    <w:rsid w:val="00FC1C26"/>
    <w:rsid w:val="00FC3B40"/>
    <w:rsid w:val="00FC3B4A"/>
    <w:rsid w:val="00FC7855"/>
    <w:rsid w:val="00FD0C08"/>
    <w:rsid w:val="00FD117A"/>
    <w:rsid w:val="00FD12DB"/>
    <w:rsid w:val="00FD6055"/>
    <w:rsid w:val="00FD7425"/>
    <w:rsid w:val="00FE1CB5"/>
    <w:rsid w:val="00FE3156"/>
    <w:rsid w:val="00FE3AA4"/>
    <w:rsid w:val="00FE4F86"/>
    <w:rsid w:val="00FE56CD"/>
    <w:rsid w:val="00FF51AF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CF"/>
  </w:style>
  <w:style w:type="paragraph" w:styleId="3">
    <w:name w:val="heading 3"/>
    <w:basedOn w:val="a"/>
    <w:link w:val="30"/>
    <w:uiPriority w:val="9"/>
    <w:qFormat/>
    <w:rsid w:val="00926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E84"/>
  </w:style>
  <w:style w:type="character" w:styleId="a4">
    <w:name w:val="Strong"/>
    <w:basedOn w:val="a0"/>
    <w:uiPriority w:val="22"/>
    <w:qFormat/>
    <w:rsid w:val="00926E84"/>
    <w:rPr>
      <w:b/>
      <w:bCs/>
    </w:rPr>
  </w:style>
  <w:style w:type="character" w:styleId="a5">
    <w:name w:val="Hyperlink"/>
    <w:basedOn w:val="a0"/>
    <w:uiPriority w:val="99"/>
    <w:semiHidden/>
    <w:unhideWhenUsed/>
    <w:rsid w:val="00926E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624</Words>
  <Characters>3559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2016-06-01T07:56:00Z</dcterms:created>
  <dcterms:modified xsi:type="dcterms:W3CDTF">2016-06-01T07:26:00Z</dcterms:modified>
</cp:coreProperties>
</file>