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E" w:rsidRDefault="005D138E" w:rsidP="005D138E">
      <w:pPr>
        <w:pStyle w:val="1"/>
        <w:spacing w:line="72" w:lineRule="auto"/>
      </w:pPr>
      <w:bookmarkStart w:id="0" w:name="_Toc25796537"/>
      <w:r>
        <w:t>Муниципальное казенное общеобразовательное учреждение</w:t>
      </w:r>
      <w:bookmarkEnd w:id="0"/>
    </w:p>
    <w:p w:rsidR="005D138E" w:rsidRDefault="005D138E" w:rsidP="005D138E">
      <w:pPr>
        <w:pStyle w:val="1"/>
        <w:spacing w:line="72" w:lineRule="auto"/>
      </w:pPr>
      <w:bookmarkStart w:id="1" w:name="_Toc25796538"/>
      <w:r>
        <w:t>«Комсомольская основная общеобразовательная школа»</w:t>
      </w:r>
      <w:bookmarkEnd w:id="1"/>
    </w:p>
    <w:p w:rsidR="005D138E" w:rsidRDefault="005D138E" w:rsidP="005D138E">
      <w:pPr>
        <w:pStyle w:val="1"/>
        <w:spacing w:line="72" w:lineRule="auto"/>
      </w:pPr>
      <w:bookmarkStart w:id="2" w:name="_Toc25796539"/>
      <w:r>
        <w:t>Октябрьского района</w:t>
      </w:r>
      <w:bookmarkEnd w:id="2"/>
    </w:p>
    <w:p w:rsidR="005D138E" w:rsidRDefault="005D138E" w:rsidP="005D138E">
      <w:pPr>
        <w:pStyle w:val="1"/>
        <w:spacing w:line="72" w:lineRule="auto"/>
      </w:pPr>
      <w:bookmarkStart w:id="3" w:name="_Toc25796540"/>
      <w:r>
        <w:t>ХМАО-Югры</w:t>
      </w:r>
      <w:bookmarkEnd w:id="3"/>
    </w:p>
    <w:p w:rsidR="005D138E" w:rsidRPr="00356293" w:rsidRDefault="005D138E" w:rsidP="005D138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1"/>
        <w:gridCol w:w="2702"/>
        <w:gridCol w:w="2406"/>
        <w:gridCol w:w="2092"/>
      </w:tblGrid>
      <w:tr w:rsidR="005D138E" w:rsidTr="007A08F5">
        <w:tc>
          <w:tcPr>
            <w:tcW w:w="2371" w:type="dxa"/>
          </w:tcPr>
          <w:p w:rsidR="005D138E" w:rsidRPr="00FD4C9F" w:rsidRDefault="005D138E" w:rsidP="007A08F5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РАССМОТРЕННО</w:t>
            </w:r>
          </w:p>
        </w:tc>
        <w:tc>
          <w:tcPr>
            <w:tcW w:w="2702" w:type="dxa"/>
          </w:tcPr>
          <w:p w:rsidR="005D138E" w:rsidRPr="00FD4C9F" w:rsidRDefault="005D138E" w:rsidP="007A08F5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РЕКОМЕНДОВАННО К ИСПОЛЬЗОВАНИЮ</w:t>
            </w:r>
          </w:p>
        </w:tc>
        <w:tc>
          <w:tcPr>
            <w:tcW w:w="2406" w:type="dxa"/>
          </w:tcPr>
          <w:p w:rsidR="005D138E" w:rsidRPr="00FD4C9F" w:rsidRDefault="005D138E" w:rsidP="007A08F5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СОГЛАСОВ</w:t>
            </w:r>
            <w:r w:rsidR="008779C7">
              <w:rPr>
                <w:b/>
                <w:sz w:val="24"/>
                <w:szCs w:val="24"/>
              </w:rPr>
              <w:t>АН</w:t>
            </w:r>
            <w:r w:rsidRPr="00FD4C9F">
              <w:rPr>
                <w:b/>
                <w:sz w:val="24"/>
                <w:szCs w:val="24"/>
              </w:rPr>
              <w:t>НО</w:t>
            </w:r>
          </w:p>
        </w:tc>
        <w:tc>
          <w:tcPr>
            <w:tcW w:w="2092" w:type="dxa"/>
          </w:tcPr>
          <w:p w:rsidR="005D138E" w:rsidRPr="00FD4C9F" w:rsidRDefault="005D138E" w:rsidP="007A08F5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УТВЕРЖДАЮ</w:t>
            </w:r>
          </w:p>
        </w:tc>
      </w:tr>
      <w:tr w:rsidR="005D138E" w:rsidTr="007A08F5">
        <w:tc>
          <w:tcPr>
            <w:tcW w:w="2371" w:type="dxa"/>
          </w:tcPr>
          <w:p w:rsidR="005D138E" w:rsidRDefault="005D138E" w:rsidP="007A08F5">
            <w:pPr>
              <w:jc w:val="center"/>
            </w:pPr>
            <w:r>
              <w:t>Заседание МО</w:t>
            </w:r>
          </w:p>
          <w:p w:rsidR="005D138E" w:rsidRDefault="005D138E" w:rsidP="007A08F5">
            <w:pPr>
              <w:jc w:val="center"/>
            </w:pPr>
            <w:r>
              <w:t>протокол</w:t>
            </w:r>
          </w:p>
          <w:p w:rsidR="005D138E" w:rsidRDefault="005D138E" w:rsidP="007A08F5">
            <w:pPr>
              <w:jc w:val="center"/>
            </w:pPr>
            <w:r>
              <w:t>№_______от________</w:t>
            </w:r>
          </w:p>
        </w:tc>
        <w:tc>
          <w:tcPr>
            <w:tcW w:w="2702" w:type="dxa"/>
          </w:tcPr>
          <w:p w:rsidR="005D138E" w:rsidRDefault="005D138E" w:rsidP="007A08F5">
            <w:pPr>
              <w:jc w:val="center"/>
            </w:pPr>
            <w:r>
              <w:t>Педагогический совет</w:t>
            </w:r>
          </w:p>
          <w:p w:rsidR="005D138E" w:rsidRDefault="005D138E" w:rsidP="007A08F5">
            <w:pPr>
              <w:jc w:val="center"/>
            </w:pPr>
            <w:r>
              <w:t>протокол</w:t>
            </w:r>
          </w:p>
          <w:p w:rsidR="005D138E" w:rsidRDefault="005D138E" w:rsidP="007A08F5">
            <w:pPr>
              <w:jc w:val="center"/>
            </w:pPr>
            <w:r>
              <w:t>№_______от___________</w:t>
            </w:r>
          </w:p>
        </w:tc>
        <w:tc>
          <w:tcPr>
            <w:tcW w:w="2406" w:type="dxa"/>
          </w:tcPr>
          <w:p w:rsidR="005D138E" w:rsidRDefault="005D138E" w:rsidP="007A08F5">
            <w:pPr>
              <w:jc w:val="center"/>
            </w:pPr>
            <w:r>
              <w:t>Зам.директора по УВР</w:t>
            </w:r>
          </w:p>
          <w:p w:rsidR="005D138E" w:rsidRDefault="005D138E" w:rsidP="007A08F5">
            <w:pPr>
              <w:jc w:val="center"/>
            </w:pPr>
            <w:r>
              <w:t>(Ф.И.О.)</w:t>
            </w:r>
          </w:p>
          <w:p w:rsidR="005D138E" w:rsidRDefault="005D138E" w:rsidP="007A08F5">
            <w:pPr>
              <w:jc w:val="center"/>
            </w:pPr>
            <w:r>
              <w:t>___________________</w:t>
            </w:r>
          </w:p>
        </w:tc>
        <w:tc>
          <w:tcPr>
            <w:tcW w:w="2092" w:type="dxa"/>
          </w:tcPr>
          <w:p w:rsidR="005D138E" w:rsidRDefault="005D138E" w:rsidP="007A08F5">
            <w:pPr>
              <w:jc w:val="center"/>
            </w:pPr>
            <w:r>
              <w:t>Директор</w:t>
            </w:r>
          </w:p>
          <w:p w:rsidR="00CC5606" w:rsidRDefault="00CC5606" w:rsidP="00CC5606">
            <w:pPr>
              <w:jc w:val="center"/>
            </w:pPr>
            <w:r>
              <w:t>Г.В.Пестунова</w:t>
            </w:r>
          </w:p>
          <w:p w:rsidR="005D138E" w:rsidRDefault="005D138E" w:rsidP="007A08F5">
            <w:pPr>
              <w:jc w:val="center"/>
            </w:pPr>
            <w:r>
              <w:t>_________________</w:t>
            </w:r>
          </w:p>
          <w:p w:rsidR="005D138E" w:rsidRDefault="005D138E" w:rsidP="007A08F5">
            <w:pPr>
              <w:jc w:val="center"/>
            </w:pPr>
            <w:r>
              <w:t>Протокол №______</w:t>
            </w:r>
          </w:p>
          <w:p w:rsidR="005D138E" w:rsidRDefault="005D138E" w:rsidP="007A08F5">
            <w:pPr>
              <w:jc w:val="center"/>
            </w:pPr>
            <w:r>
              <w:t>От ______________</w:t>
            </w:r>
          </w:p>
          <w:p w:rsidR="005D138E" w:rsidRDefault="005D138E" w:rsidP="007A08F5">
            <w:pPr>
              <w:jc w:val="center"/>
            </w:pPr>
          </w:p>
        </w:tc>
      </w:tr>
    </w:tbl>
    <w:p w:rsidR="005D138E" w:rsidRDefault="005D138E" w:rsidP="001E51EB">
      <w:pPr>
        <w:pStyle w:val="1"/>
      </w:pPr>
    </w:p>
    <w:p w:rsidR="001E51EB" w:rsidRDefault="001E51EB" w:rsidP="001E51EB">
      <w:pPr>
        <w:pStyle w:val="1"/>
      </w:pPr>
      <w:bookmarkStart w:id="4" w:name="_Toc25796541"/>
      <w:r>
        <w:t>Программа кружковой деятельности по направлению "Рисунок"</w:t>
      </w:r>
      <w:bookmarkEnd w:id="4"/>
    </w:p>
    <w:p w:rsidR="001E51EB" w:rsidRDefault="001E51EB" w:rsidP="001E51EB"/>
    <w:p w:rsidR="001E51EB" w:rsidRDefault="001E51EB" w:rsidP="001E51EB"/>
    <w:p w:rsidR="001E51EB" w:rsidRDefault="001E51EB" w:rsidP="001E51EB"/>
    <w:p w:rsidR="005D138E" w:rsidRDefault="005D138E" w:rsidP="005D138E"/>
    <w:p w:rsidR="005D138E" w:rsidRDefault="005D138E" w:rsidP="005D138E">
      <w:pPr>
        <w:jc w:val="right"/>
      </w:pPr>
      <w:r>
        <w:t>Срок реализации программы 1 год</w:t>
      </w:r>
      <w:r w:rsidRPr="00E777A4">
        <w:t>.</w:t>
      </w:r>
    </w:p>
    <w:p w:rsidR="005D138E" w:rsidRDefault="005D138E" w:rsidP="005D138E">
      <w:pPr>
        <w:jc w:val="right"/>
      </w:pPr>
    </w:p>
    <w:p w:rsidR="005D138E" w:rsidRDefault="005D138E" w:rsidP="005D138E">
      <w:pPr>
        <w:jc w:val="right"/>
      </w:pPr>
    </w:p>
    <w:p w:rsidR="005D138E" w:rsidRPr="00981B4A" w:rsidRDefault="005D138E" w:rsidP="005D138E">
      <w:pPr>
        <w:jc w:val="right"/>
      </w:pPr>
      <w:r w:rsidRPr="00981B4A">
        <w:t>Составитель:</w:t>
      </w:r>
    </w:p>
    <w:p w:rsidR="005D138E" w:rsidRPr="00981B4A" w:rsidRDefault="005D138E" w:rsidP="005D138E">
      <w:pPr>
        <w:jc w:val="right"/>
      </w:pPr>
      <w:r w:rsidRPr="00981B4A">
        <w:t>Учитель изобразительного искусства</w:t>
      </w:r>
    </w:p>
    <w:p w:rsidR="005D138E" w:rsidRDefault="005D138E" w:rsidP="005D138E">
      <w:pPr>
        <w:jc w:val="right"/>
      </w:pPr>
      <w:r>
        <w:t>Бахтиярова Илона Григорьевна</w:t>
      </w:r>
    </w:p>
    <w:p w:rsidR="005D138E" w:rsidRDefault="005D138E" w:rsidP="005D138E">
      <w:pPr>
        <w:jc w:val="center"/>
      </w:pPr>
    </w:p>
    <w:p w:rsidR="005D138E" w:rsidRDefault="005D138E" w:rsidP="005D138E">
      <w:pPr>
        <w:jc w:val="center"/>
      </w:pPr>
    </w:p>
    <w:p w:rsidR="005D138E" w:rsidRDefault="005D138E" w:rsidP="005D138E">
      <w:pPr>
        <w:jc w:val="center"/>
      </w:pPr>
    </w:p>
    <w:p w:rsidR="005D138E" w:rsidRDefault="005D138E" w:rsidP="005D138E">
      <w:pPr>
        <w:jc w:val="center"/>
      </w:pPr>
    </w:p>
    <w:p w:rsidR="005D138E" w:rsidRDefault="00CC5606" w:rsidP="005D138E">
      <w:pPr>
        <w:jc w:val="center"/>
      </w:pPr>
      <w:r>
        <w:t>2019-2020</w:t>
      </w:r>
      <w:r w:rsidR="005D138E">
        <w:t xml:space="preserve"> учебный год</w:t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ru-RU"/>
        </w:rPr>
        <w:id w:val="37265591"/>
      </w:sdtPr>
      <w:sdtContent>
        <w:p w:rsidR="00024910" w:rsidRDefault="00024910">
          <w:pPr>
            <w:pStyle w:val="ad"/>
          </w:pPr>
          <w:r w:rsidRPr="00024910">
            <w:rPr>
              <w:rStyle w:val="10"/>
              <w:b/>
            </w:rPr>
            <w:t>Оглавление</w:t>
          </w:r>
        </w:p>
        <w:p w:rsidR="00024910" w:rsidRDefault="00096620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024910">
            <w:instrText xml:space="preserve"> TOC \o "1-3" \h \z \u </w:instrText>
          </w:r>
          <w:r>
            <w:fldChar w:fldCharType="separate"/>
          </w:r>
          <w:hyperlink w:anchor="_Toc25796542" w:history="1">
            <w:r w:rsidR="00024910" w:rsidRPr="00AF2ABD">
              <w:rPr>
                <w:rStyle w:val="ae"/>
                <w:noProof/>
              </w:rPr>
              <w:t>Пояснительная записка</w:t>
            </w:r>
            <w:r w:rsidR="000249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910">
              <w:rPr>
                <w:noProof/>
                <w:webHidden/>
              </w:rPr>
              <w:instrText xml:space="preserve"> PAGEREF _Toc25796542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491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910" w:rsidRDefault="00096620" w:rsidP="00024910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6543" w:history="1">
            <w:r w:rsidR="00024910" w:rsidRPr="00AF2ABD">
              <w:rPr>
                <w:rStyle w:val="ae"/>
                <w:noProof/>
              </w:rPr>
              <w:t>Нормативные документы и литература, использованные при разработке программы:</w:t>
            </w:r>
            <w:r w:rsidR="000249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910">
              <w:rPr>
                <w:noProof/>
                <w:webHidden/>
              </w:rPr>
              <w:instrText xml:space="preserve"> PAGEREF _Toc25796543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491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910" w:rsidRDefault="00096620" w:rsidP="00024910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6544" w:history="1">
            <w:r w:rsidR="00024910" w:rsidRPr="00AF2ABD">
              <w:rPr>
                <w:rStyle w:val="ae"/>
                <w:noProof/>
              </w:rPr>
              <w:t>Цель и задачи.</w:t>
            </w:r>
            <w:r w:rsidR="000249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910">
              <w:rPr>
                <w:noProof/>
                <w:webHidden/>
              </w:rPr>
              <w:instrText xml:space="preserve"> PAGEREF _Toc25796544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491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910" w:rsidRDefault="00096620" w:rsidP="00024910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6545" w:history="1">
            <w:r w:rsidR="00024910" w:rsidRPr="00AF2ABD">
              <w:rPr>
                <w:rStyle w:val="ae"/>
                <w:noProof/>
              </w:rPr>
              <w:t>Содержание программы</w:t>
            </w:r>
            <w:r w:rsidR="000249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910">
              <w:rPr>
                <w:noProof/>
                <w:webHidden/>
              </w:rPr>
              <w:instrText xml:space="preserve"> PAGEREF _Toc25796545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491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910" w:rsidRDefault="00096620" w:rsidP="00024910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6550" w:history="1">
            <w:r w:rsidR="00024910" w:rsidRPr="00AF2ABD">
              <w:rPr>
                <w:rStyle w:val="ae"/>
                <w:noProof/>
              </w:rPr>
              <w:t>Режим занятий</w:t>
            </w:r>
            <w:r w:rsidR="000249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910">
              <w:rPr>
                <w:noProof/>
                <w:webHidden/>
              </w:rPr>
              <w:instrText xml:space="preserve"> PAGEREF _Toc25796550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491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910" w:rsidRDefault="00096620" w:rsidP="00024910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6551" w:history="1">
            <w:r w:rsidR="00024910" w:rsidRPr="00AF2ABD">
              <w:rPr>
                <w:rStyle w:val="ae"/>
                <w:noProof/>
              </w:rPr>
              <w:t>Ожидаемые результаты</w:t>
            </w:r>
            <w:r w:rsidR="000249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910">
              <w:rPr>
                <w:noProof/>
                <w:webHidden/>
              </w:rPr>
              <w:instrText xml:space="preserve"> PAGEREF _Toc25796551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491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910" w:rsidRDefault="00096620" w:rsidP="00024910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6552" w:history="1">
            <w:r w:rsidR="00024910" w:rsidRPr="00AF2ABD">
              <w:rPr>
                <w:rStyle w:val="ae"/>
                <w:noProof/>
              </w:rPr>
              <w:t>Критерии результативности обучения.</w:t>
            </w:r>
            <w:r w:rsidR="000249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910">
              <w:rPr>
                <w:noProof/>
                <w:webHidden/>
              </w:rPr>
              <w:instrText xml:space="preserve"> PAGEREF _Toc25796552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491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910" w:rsidRDefault="00096620" w:rsidP="00024910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6553" w:history="1">
            <w:r w:rsidR="00024910" w:rsidRPr="00AF2ABD">
              <w:rPr>
                <w:rStyle w:val="ae"/>
                <w:noProof/>
              </w:rPr>
              <w:t>Методы контроля.</w:t>
            </w:r>
            <w:r w:rsidR="000249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910">
              <w:rPr>
                <w:noProof/>
                <w:webHidden/>
              </w:rPr>
              <w:instrText xml:space="preserve"> PAGEREF _Toc25796553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491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910" w:rsidRDefault="00096620" w:rsidP="00024910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6554" w:history="1">
            <w:r w:rsidR="00024910" w:rsidRPr="00AF2ABD">
              <w:rPr>
                <w:rStyle w:val="ae"/>
                <w:noProof/>
              </w:rPr>
              <w:t>Учебно - тематический план</w:t>
            </w:r>
            <w:r w:rsidR="000249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910">
              <w:rPr>
                <w:noProof/>
                <w:webHidden/>
              </w:rPr>
              <w:instrText xml:space="preserve"> PAGEREF _Toc25796554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491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910" w:rsidRDefault="00096620" w:rsidP="00024910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6555" w:history="1">
            <w:r w:rsidR="00024910" w:rsidRPr="00AF2ABD">
              <w:rPr>
                <w:rStyle w:val="ae"/>
                <w:noProof/>
              </w:rPr>
              <w:t>Календарно–тематическое планирование.</w:t>
            </w:r>
            <w:r w:rsidR="000249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910">
              <w:rPr>
                <w:noProof/>
                <w:webHidden/>
              </w:rPr>
              <w:instrText xml:space="preserve"> PAGEREF _Toc25796555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491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910" w:rsidRDefault="00096620" w:rsidP="00024910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6556" w:history="1">
            <w:r w:rsidR="00024910" w:rsidRPr="00AF2ABD">
              <w:rPr>
                <w:rStyle w:val="ae"/>
                <w:noProof/>
              </w:rPr>
              <w:t>Перечень предметов натюрмортного фонда:</w:t>
            </w:r>
            <w:r w:rsidR="000249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910">
              <w:rPr>
                <w:noProof/>
                <w:webHidden/>
              </w:rPr>
              <w:instrText xml:space="preserve"> PAGEREF _Toc25796556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491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910" w:rsidRDefault="00096620" w:rsidP="00024910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6557" w:history="1">
            <w:r w:rsidR="00024910" w:rsidRPr="00AF2ABD">
              <w:rPr>
                <w:rStyle w:val="ae"/>
                <w:noProof/>
              </w:rPr>
              <w:t>Список дополнительной литературы:</w:t>
            </w:r>
            <w:r w:rsidR="000249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910">
              <w:rPr>
                <w:noProof/>
                <w:webHidden/>
              </w:rPr>
              <w:instrText xml:space="preserve"> PAGEREF _Toc25796557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491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910" w:rsidRDefault="00096620">
          <w:r>
            <w:fldChar w:fldCharType="end"/>
          </w:r>
        </w:p>
      </w:sdtContent>
    </w:sdt>
    <w:p w:rsidR="003A4559" w:rsidRDefault="003A4559">
      <w:pPr>
        <w:spacing w:line="276" w:lineRule="auto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</w:p>
    <w:p w:rsidR="00024910" w:rsidRDefault="00024910">
      <w:pPr>
        <w:spacing w:line="276" w:lineRule="auto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p w:rsidR="001E51EB" w:rsidRPr="00592545" w:rsidRDefault="001E51EB" w:rsidP="00592545">
      <w:pPr>
        <w:pStyle w:val="1"/>
      </w:pPr>
      <w:bookmarkStart w:id="5" w:name="_Toc25796542"/>
      <w:r w:rsidRPr="00592545">
        <w:lastRenderedPageBreak/>
        <w:t>Пояснительная</w:t>
      </w:r>
      <w:bookmarkStart w:id="6" w:name="_GoBack"/>
      <w:bookmarkEnd w:id="6"/>
      <w:r w:rsidRPr="00592545">
        <w:t xml:space="preserve"> записка</w:t>
      </w:r>
      <w:bookmarkEnd w:id="5"/>
    </w:p>
    <w:p w:rsidR="001E51EB" w:rsidRDefault="001E51EB" w:rsidP="001E51EB">
      <w:pPr>
        <w:widowControl w:val="0"/>
        <w:autoSpaceDE w:val="0"/>
        <w:autoSpaceDN w:val="0"/>
        <w:adjustRightInd w:val="0"/>
        <w:spacing w:after="0" w:line="82" w:lineRule="exact"/>
        <w:rPr>
          <w:rFonts w:cs="Times New Roman"/>
          <w:szCs w:val="24"/>
        </w:rPr>
      </w:pPr>
    </w:p>
    <w:p w:rsidR="001E51EB" w:rsidRPr="00592545" w:rsidRDefault="001E51EB" w:rsidP="00C21120">
      <w:pPr>
        <w:spacing w:after="0"/>
        <w:ind w:firstLine="709"/>
        <w:rPr>
          <w:rFonts w:cs="Times New Roman"/>
        </w:rPr>
      </w:pPr>
      <w:r w:rsidRPr="00592545">
        <w:t xml:space="preserve">Академический рисунок является основополагающей дисциплиной в системе художественного образования. Рисунок - основа всех видов изобразительного искусства. Знание академического рисунка необходимо каждому </w:t>
      </w:r>
      <w:r w:rsidR="007258F1" w:rsidRPr="00592545">
        <w:t>человеку желающему добиться успеха и самовыражения</w:t>
      </w:r>
      <w:r w:rsidRPr="00592545">
        <w:t>, независимо от того, какого направления в искусстве он придерживается. Рисунок представляет собой своеобразный стержень, на котором держится все изобразительное искусство. Об этом неоднократно говорили и писали великие мастера изобразительного искусства.</w:t>
      </w:r>
    </w:p>
    <w:p w:rsidR="001E51EB" w:rsidRPr="00592545" w:rsidRDefault="001E51EB" w:rsidP="00C21120">
      <w:pPr>
        <w:spacing w:after="0"/>
        <w:ind w:firstLine="709"/>
        <w:rPr>
          <w:rFonts w:cs="Times New Roman"/>
        </w:rPr>
      </w:pPr>
      <w:r w:rsidRPr="00592545">
        <w:t>К. Брюллов: «Рисовать надобно уметь прежде, нежели быть художником, потому что рисунок составляет основу искусства; механизм следует развивать от ранних лет, чтобы художник, начав размышлять и чувствовать, передал свои мысли верно и без всякого затруднения; чтобы карандаш бегал по воле мысли…»</w:t>
      </w:r>
    </w:p>
    <w:p w:rsidR="001E51EB" w:rsidRPr="00592545" w:rsidRDefault="001E51EB" w:rsidP="00C21120">
      <w:pPr>
        <w:spacing w:after="0"/>
        <w:ind w:firstLine="709"/>
        <w:rPr>
          <w:rFonts w:cs="Times New Roman"/>
        </w:rPr>
      </w:pPr>
      <w:r w:rsidRPr="00592545">
        <w:t>И. Репин говорил: « Непрестанно рисовать с натуры – вот школа самая высшая и верная».</w:t>
      </w:r>
    </w:p>
    <w:p w:rsidR="001E51EB" w:rsidRPr="00592545" w:rsidRDefault="001E51EB" w:rsidP="00C21120">
      <w:pPr>
        <w:spacing w:after="0"/>
        <w:ind w:firstLine="709"/>
        <w:rPr>
          <w:rFonts w:cs="Times New Roman"/>
        </w:rPr>
      </w:pPr>
      <w:r w:rsidRPr="00592545">
        <w:t xml:space="preserve">Особая роль рисунка в изобразительном творчестве объясняется тем, что в процессе рисования, прежде всего рисования с натуры, можно непосредственно изучить </w:t>
      </w:r>
      <w:r w:rsidR="007A08F5">
        <w:t xml:space="preserve"> </w:t>
      </w:r>
      <w:r w:rsidRPr="003A4559">
        <w:t xml:space="preserve">форму, пропорции, конструктивное строение, пространственные отношения, </w:t>
      </w:r>
      <w:r w:rsidRPr="00592545">
        <w:t>перспективные сокращения и изменения формы, светотень, фактуру (материал, из которого сделан предмет). Любая композиция (графическая, живописная, скульптурная и т.д.) начинается с рисунка, с композиционных набросков, эскизов.</w:t>
      </w:r>
    </w:p>
    <w:p w:rsidR="007A08F5" w:rsidRDefault="001E51EB" w:rsidP="007A08F5">
      <w:pPr>
        <w:rPr>
          <w:b/>
        </w:rPr>
      </w:pPr>
      <w:r w:rsidRPr="00592545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-608965</wp:posOffset>
            </wp:positionV>
            <wp:extent cx="5939790" cy="1143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2545">
        <w:t>Программные задания располагаются в методической последовательности от простого к сложному. Учебные задания постепенно усложняются, повышаются требования, предъявляемые к качеству рисунка. Таким образом, осуществляется систематическое накопление обучающимися профессиональных знаний и навыков, включающих и технические приемы рисования.</w:t>
      </w:r>
      <w:r w:rsidR="007A08F5" w:rsidRPr="007A08F5">
        <w:rPr>
          <w:b/>
        </w:rPr>
        <w:t xml:space="preserve"> </w:t>
      </w:r>
    </w:p>
    <w:p w:rsidR="007A08F5" w:rsidRPr="00966ADA" w:rsidRDefault="007A08F5" w:rsidP="007A08F5">
      <w:r w:rsidRPr="00966ADA">
        <w:rPr>
          <w:b/>
        </w:rPr>
        <w:t xml:space="preserve">Программа составлена в соответствии с требованиями   ФГОС, </w:t>
      </w:r>
      <w:r w:rsidRPr="00966ADA">
        <w:t xml:space="preserve">что делает возможным выстроить индивидуальный маршрут развития каждого обучающегося, который будет </w:t>
      </w:r>
      <w:r>
        <w:t xml:space="preserve">обхватывать </w:t>
      </w:r>
      <w:r w:rsidRPr="00966ADA">
        <w:t xml:space="preserve">самые разнообразные образовательные области. </w:t>
      </w:r>
    </w:p>
    <w:p w:rsidR="007A08F5" w:rsidRDefault="007A08F5" w:rsidP="007A08F5">
      <w:r w:rsidRPr="00966ADA">
        <w:t xml:space="preserve">По данной программе могут заниматься дети с разным уровнем подготовки </w:t>
      </w:r>
      <w:r>
        <w:t>а так же</w:t>
      </w:r>
      <w:r w:rsidRPr="00966ADA">
        <w:t xml:space="preserve"> дети с </w:t>
      </w:r>
      <w:r>
        <w:t>ОВЗ</w:t>
      </w:r>
      <w:r w:rsidRPr="00966ADA">
        <w:t>. Все занятия составлены самос</w:t>
      </w:r>
      <w:r>
        <w:t>тоятельно с учётом специализированной программы по искусству в школе.</w:t>
      </w:r>
    </w:p>
    <w:p w:rsidR="001E51EB" w:rsidRDefault="001E51EB" w:rsidP="00C21120">
      <w:pPr>
        <w:spacing w:after="0"/>
        <w:ind w:firstLine="709"/>
      </w:pPr>
    </w:p>
    <w:p w:rsidR="007A08F5" w:rsidRDefault="007A08F5" w:rsidP="007A08F5">
      <w:pPr>
        <w:pStyle w:val="2"/>
      </w:pPr>
      <w:bookmarkStart w:id="7" w:name="_Toc25620882"/>
      <w:bookmarkStart w:id="8" w:name="_Toc25792919"/>
      <w:bookmarkStart w:id="9" w:name="_Toc25796543"/>
      <w:r w:rsidRPr="008760BE">
        <w:t>Нормативные документы</w:t>
      </w:r>
      <w:r>
        <w:t xml:space="preserve"> и литература</w:t>
      </w:r>
      <w:r w:rsidRPr="008760BE">
        <w:t>, использованные при разработке программы</w:t>
      </w:r>
      <w:r>
        <w:t>:</w:t>
      </w:r>
      <w:bookmarkEnd w:id="7"/>
      <w:bookmarkEnd w:id="8"/>
      <w:bookmarkEnd w:id="9"/>
    </w:p>
    <w:p w:rsidR="007A08F5" w:rsidRPr="00BE160C" w:rsidRDefault="007A08F5" w:rsidP="007A08F5">
      <w:pPr>
        <w:pStyle w:val="a5"/>
        <w:numPr>
          <w:ilvl w:val="0"/>
          <w:numId w:val="44"/>
        </w:numPr>
        <w:tabs>
          <w:tab w:val="clear" w:pos="720"/>
        </w:tabs>
        <w:spacing w:line="276" w:lineRule="auto"/>
        <w:ind w:left="709" w:hanging="284"/>
        <w:rPr>
          <w:b/>
        </w:rPr>
      </w:pPr>
      <w:r w:rsidRPr="00966ADA">
        <w:t>Декларация прав ребенка (1959 г.) (извлечения)</w:t>
      </w:r>
      <w:r>
        <w:t>.</w:t>
      </w:r>
    </w:p>
    <w:p w:rsidR="007A08F5" w:rsidRPr="00BE160C" w:rsidRDefault="007A08F5" w:rsidP="007A08F5">
      <w:pPr>
        <w:pStyle w:val="a5"/>
        <w:numPr>
          <w:ilvl w:val="0"/>
          <w:numId w:val="44"/>
        </w:numPr>
        <w:tabs>
          <w:tab w:val="clear" w:pos="720"/>
        </w:tabs>
        <w:spacing w:line="276" w:lineRule="auto"/>
        <w:ind w:left="709" w:hanging="284"/>
        <w:rPr>
          <w:b/>
        </w:rPr>
      </w:pPr>
      <w:r w:rsidRPr="00966ADA">
        <w:t>Конвенция о правах ребенка (утверждена Генеральной Ассамблеей ООН 20.11.1989 г.) (извлечения)</w:t>
      </w:r>
      <w:r>
        <w:t>.</w:t>
      </w:r>
    </w:p>
    <w:p w:rsidR="007A08F5" w:rsidRPr="00BE160C" w:rsidRDefault="007A08F5" w:rsidP="007A08F5">
      <w:pPr>
        <w:pStyle w:val="a5"/>
        <w:numPr>
          <w:ilvl w:val="0"/>
          <w:numId w:val="44"/>
        </w:numPr>
        <w:tabs>
          <w:tab w:val="clear" w:pos="720"/>
        </w:tabs>
        <w:spacing w:line="276" w:lineRule="auto"/>
        <w:ind w:left="709" w:hanging="284"/>
        <w:rPr>
          <w:b/>
        </w:rPr>
      </w:pPr>
      <w:r w:rsidRPr="00966ADA">
        <w:t>Конституция Российской Федерации. Основной закон Российского государства (12.12.1993 г.) (извлечения)</w:t>
      </w:r>
      <w:r>
        <w:t>.</w:t>
      </w:r>
    </w:p>
    <w:p w:rsidR="007A08F5" w:rsidRPr="00BE160C" w:rsidRDefault="007A08F5" w:rsidP="007A08F5">
      <w:pPr>
        <w:pStyle w:val="a5"/>
        <w:numPr>
          <w:ilvl w:val="0"/>
          <w:numId w:val="44"/>
        </w:numPr>
        <w:tabs>
          <w:tab w:val="clear" w:pos="720"/>
        </w:tabs>
        <w:spacing w:line="276" w:lineRule="auto"/>
        <w:ind w:left="709" w:hanging="284"/>
        <w:rPr>
          <w:b/>
        </w:rPr>
      </w:pPr>
      <w:r w:rsidRPr="00966ADA">
        <w:t>Федеральный закон «Об образовании» (в ред. От 16.03.2006 г. № 42-ФЗ, с изм., внесенными Постановлением Конституционного суда РФ от 24.10.2000 г. № 13-П, Федеральными законами от 27.12.2000 г. № 150-ФЗ, от 30.12.2001 г. № 194-ФЗ, от 24.12.2002 г. № 176-ФЗ, от 23.12.2003 г. № 186-ФЗ) (извлечения)</w:t>
      </w:r>
      <w:r>
        <w:t>.</w:t>
      </w:r>
    </w:p>
    <w:p w:rsidR="007A08F5" w:rsidRPr="00BE160C" w:rsidRDefault="007A08F5" w:rsidP="007A08F5">
      <w:pPr>
        <w:pStyle w:val="a5"/>
        <w:numPr>
          <w:ilvl w:val="0"/>
          <w:numId w:val="44"/>
        </w:numPr>
        <w:tabs>
          <w:tab w:val="clear" w:pos="720"/>
        </w:tabs>
        <w:spacing w:line="276" w:lineRule="auto"/>
        <w:ind w:left="709" w:hanging="284"/>
        <w:rPr>
          <w:color w:val="000000"/>
        </w:rPr>
      </w:pPr>
      <w:r w:rsidRPr="00BE160C">
        <w:rPr>
          <w:rStyle w:val="c3"/>
          <w:color w:val="000000"/>
        </w:rPr>
        <w:t xml:space="preserve">Приказ Минобрнауки от 22 сентября 2011г. № 2357 «О внесении изменений в федеральный государственный образовательный стандарт среднего общего </w:t>
      </w:r>
      <w:r w:rsidRPr="00BE160C">
        <w:rPr>
          <w:rStyle w:val="c3"/>
          <w:color w:val="000000"/>
        </w:rPr>
        <w:lastRenderedPageBreak/>
        <w:t>образования, утвержденный приказом Министерства образования и науки Российской Федерации от 6 октября 2009 г. № 373».</w:t>
      </w:r>
    </w:p>
    <w:p w:rsidR="007A08F5" w:rsidRPr="00BE160C" w:rsidRDefault="007A08F5" w:rsidP="007A08F5">
      <w:pPr>
        <w:pStyle w:val="a5"/>
        <w:numPr>
          <w:ilvl w:val="0"/>
          <w:numId w:val="44"/>
        </w:numPr>
        <w:tabs>
          <w:tab w:val="clear" w:pos="720"/>
        </w:tabs>
        <w:spacing w:line="276" w:lineRule="auto"/>
        <w:ind w:left="709" w:hanging="284"/>
        <w:rPr>
          <w:b/>
        </w:rPr>
      </w:pPr>
      <w:r w:rsidRPr="00966ADA">
        <w:t>Федеральный закон «Об основных гарантиях прав ребёнка в Российской Федерации» от 24.07.1998 г. № 124-ФЗ (принят Государственной Думой 03.07.1998 г., одобрен Советом Федерации 09.07.1998 г.) (извлечения)</w:t>
      </w:r>
      <w:r>
        <w:t>.</w:t>
      </w:r>
    </w:p>
    <w:p w:rsidR="007A08F5" w:rsidRDefault="007A08F5" w:rsidP="007A08F5">
      <w:pPr>
        <w:pStyle w:val="a5"/>
        <w:numPr>
          <w:ilvl w:val="0"/>
          <w:numId w:val="44"/>
        </w:numPr>
        <w:tabs>
          <w:tab w:val="clear" w:pos="720"/>
        </w:tabs>
        <w:spacing w:line="276" w:lineRule="auto"/>
        <w:ind w:left="709" w:hanging="284"/>
      </w:pPr>
      <w:r w:rsidRPr="00966ADA">
        <w:t>Доклад Государственного Совета Российской Федерации «О развитии образования в Российской Федерации» (24.03.2006 г.) (извлечения)</w:t>
      </w:r>
      <w:r>
        <w:t>.</w:t>
      </w:r>
    </w:p>
    <w:p w:rsidR="007A08F5" w:rsidRPr="00BE160C" w:rsidRDefault="007A08F5" w:rsidP="007A08F5">
      <w:pPr>
        <w:pStyle w:val="a5"/>
        <w:numPr>
          <w:ilvl w:val="0"/>
          <w:numId w:val="44"/>
        </w:numPr>
        <w:tabs>
          <w:tab w:val="clear" w:pos="720"/>
        </w:tabs>
        <w:spacing w:line="276" w:lineRule="auto"/>
        <w:ind w:left="709" w:hanging="284"/>
        <w:rPr>
          <w:rFonts w:ascii="Arial" w:hAnsi="Arial" w:cs="Arial"/>
          <w:color w:val="000000"/>
          <w:sz w:val="26"/>
          <w:szCs w:val="26"/>
        </w:rPr>
      </w:pPr>
      <w:r w:rsidRPr="00BE160C">
        <w:rPr>
          <w:color w:val="000000"/>
        </w:rPr>
        <w:t>Приказ Минобрнауки России от 31.12.2015 №1576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2009г.№373».</w:t>
      </w:r>
    </w:p>
    <w:p w:rsidR="007A08F5" w:rsidRPr="00BE160C" w:rsidRDefault="007A08F5" w:rsidP="007A08F5">
      <w:pPr>
        <w:pStyle w:val="a5"/>
        <w:numPr>
          <w:ilvl w:val="0"/>
          <w:numId w:val="44"/>
        </w:numPr>
        <w:tabs>
          <w:tab w:val="clear" w:pos="720"/>
        </w:tabs>
        <w:spacing w:line="276" w:lineRule="auto"/>
        <w:ind w:left="709" w:hanging="284"/>
        <w:rPr>
          <w:rFonts w:ascii="Arial" w:hAnsi="Arial" w:cs="Arial"/>
          <w:color w:val="000000"/>
          <w:sz w:val="26"/>
          <w:szCs w:val="26"/>
        </w:rPr>
      </w:pPr>
      <w:r w:rsidRPr="00BE160C">
        <w:rPr>
          <w:color w:val="000000"/>
        </w:rPr>
        <w:t>Приказ Департамента образования и науки Кемеровской области от 24.06.2016 №1129 «О методических рекомендациях по составлению учебных планов и планов внеурочной деятельности для 1-11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образования».</w:t>
      </w:r>
    </w:p>
    <w:p w:rsidR="007A08F5" w:rsidRPr="00B23736" w:rsidRDefault="007A08F5" w:rsidP="007A08F5">
      <w:pPr>
        <w:pStyle w:val="a5"/>
        <w:numPr>
          <w:ilvl w:val="0"/>
          <w:numId w:val="44"/>
        </w:numPr>
        <w:tabs>
          <w:tab w:val="clear" w:pos="720"/>
        </w:tabs>
        <w:spacing w:line="276" w:lineRule="auto"/>
        <w:ind w:left="709" w:hanging="284"/>
        <w:rPr>
          <w:rFonts w:ascii="Arial" w:hAnsi="Arial" w:cs="Arial"/>
          <w:color w:val="000000"/>
          <w:sz w:val="26"/>
          <w:szCs w:val="26"/>
        </w:rPr>
      </w:pPr>
      <w:r w:rsidRPr="00BE160C">
        <w:rPr>
          <w:color w:val="000000"/>
        </w:rPr>
        <w:t>Постановление Главного государственного санитарного врача Российской Федерации от 29 декабря 2010 г. № 18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29.06.2011).</w:t>
      </w:r>
    </w:p>
    <w:p w:rsidR="007A08F5" w:rsidRPr="00B23736" w:rsidRDefault="007A08F5" w:rsidP="007A08F5">
      <w:pPr>
        <w:pStyle w:val="a5"/>
        <w:numPr>
          <w:ilvl w:val="0"/>
          <w:numId w:val="44"/>
        </w:numPr>
        <w:tabs>
          <w:tab w:val="clear" w:pos="720"/>
        </w:tabs>
        <w:spacing w:line="276" w:lineRule="auto"/>
        <w:ind w:left="709" w:hanging="284"/>
        <w:rPr>
          <w:rFonts w:ascii="Arial" w:hAnsi="Arial" w:cs="Arial"/>
          <w:color w:val="000000"/>
          <w:sz w:val="26"/>
          <w:szCs w:val="26"/>
        </w:rPr>
      </w:pPr>
      <w:r>
        <w:rPr>
          <w:rFonts w:eastAsia="Times New Roman"/>
        </w:rPr>
        <w:t>Стандарты второго поколения. Пособия. М., Просвещение, 2018</w:t>
      </w:r>
      <w:r w:rsidRPr="00FB1ECB">
        <w:rPr>
          <w:rFonts w:eastAsia="Times New Roman"/>
        </w:rPr>
        <w:t xml:space="preserve"> г.</w:t>
      </w:r>
    </w:p>
    <w:p w:rsidR="007A08F5" w:rsidRPr="00B23736" w:rsidRDefault="007A08F5" w:rsidP="007A08F5">
      <w:pPr>
        <w:pStyle w:val="a5"/>
        <w:numPr>
          <w:ilvl w:val="0"/>
          <w:numId w:val="44"/>
        </w:numPr>
        <w:tabs>
          <w:tab w:val="clear" w:pos="720"/>
        </w:tabs>
        <w:spacing w:line="276" w:lineRule="auto"/>
        <w:ind w:left="709" w:hanging="284"/>
        <w:rPr>
          <w:rFonts w:ascii="Arial" w:hAnsi="Arial" w:cs="Arial"/>
          <w:color w:val="000000"/>
          <w:sz w:val="26"/>
          <w:szCs w:val="26"/>
        </w:rPr>
      </w:pPr>
      <w:r>
        <w:rPr>
          <w:rFonts w:eastAsia="Times New Roman"/>
        </w:rPr>
        <w:t>Горской В.А. Примерные программы внеурочной деятельности. М., Просвещение, 2018г.</w:t>
      </w:r>
    </w:p>
    <w:p w:rsidR="007A08F5" w:rsidRPr="008E07B0" w:rsidRDefault="007A08F5" w:rsidP="007A08F5">
      <w:pPr>
        <w:pStyle w:val="a5"/>
        <w:numPr>
          <w:ilvl w:val="0"/>
          <w:numId w:val="44"/>
        </w:numPr>
        <w:tabs>
          <w:tab w:val="clear" w:pos="720"/>
        </w:tabs>
        <w:spacing w:line="276" w:lineRule="auto"/>
        <w:ind w:left="709" w:hanging="284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7A08F5" w:rsidRPr="008E07B0" w:rsidRDefault="007A08F5" w:rsidP="007A08F5">
      <w:pPr>
        <w:pStyle w:val="a5"/>
        <w:numPr>
          <w:ilvl w:val="0"/>
          <w:numId w:val="44"/>
        </w:numPr>
      </w:pPr>
      <w:r>
        <w:t>С.А.Левин, А.М.Михайлов, А.В.Щербаков, Рисунок и живопись. – М.: Просвещение, 2018г.</w:t>
      </w:r>
    </w:p>
    <w:p w:rsidR="007A08F5" w:rsidRPr="00BE160C" w:rsidRDefault="007A08F5" w:rsidP="007A08F5">
      <w:pPr>
        <w:pStyle w:val="a5"/>
        <w:numPr>
          <w:ilvl w:val="0"/>
          <w:numId w:val="44"/>
        </w:numPr>
        <w:tabs>
          <w:tab w:val="clear" w:pos="720"/>
        </w:tabs>
        <w:spacing w:line="276" w:lineRule="auto"/>
        <w:ind w:left="709" w:hanging="284"/>
        <w:rPr>
          <w:color w:val="000000"/>
        </w:rPr>
      </w:pPr>
      <w:r w:rsidRPr="00BE160C">
        <w:rPr>
          <w:rStyle w:val="c3"/>
          <w:color w:val="000000"/>
        </w:rPr>
        <w:t>Устав  МКОУ «Комсомольская ООШ».</w:t>
      </w:r>
    </w:p>
    <w:p w:rsidR="001E51EB" w:rsidRDefault="001E51EB" w:rsidP="001E51EB">
      <w:pPr>
        <w:widowControl w:val="0"/>
        <w:autoSpaceDE w:val="0"/>
        <w:autoSpaceDN w:val="0"/>
        <w:adjustRightInd w:val="0"/>
        <w:spacing w:after="0" w:line="132" w:lineRule="exact"/>
        <w:rPr>
          <w:rFonts w:cs="Times New Roman"/>
          <w:szCs w:val="24"/>
        </w:rPr>
      </w:pPr>
    </w:p>
    <w:p w:rsidR="001E51EB" w:rsidRDefault="001E51EB" w:rsidP="00592545">
      <w:pPr>
        <w:pStyle w:val="2"/>
        <w:rPr>
          <w:rFonts w:cs="Times New Roman"/>
          <w:sz w:val="24"/>
          <w:szCs w:val="24"/>
        </w:rPr>
      </w:pPr>
      <w:bookmarkStart w:id="10" w:name="_Toc25796544"/>
      <w:r>
        <w:t>Цель и задачи.</w:t>
      </w:r>
      <w:bookmarkEnd w:id="10"/>
    </w:p>
    <w:p w:rsidR="00592545" w:rsidRDefault="001E51EB" w:rsidP="001E51E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900"/>
        <w:rPr>
          <w:rStyle w:val="a4"/>
        </w:rPr>
      </w:pPr>
      <w:r w:rsidRPr="00592545">
        <w:rPr>
          <w:rStyle w:val="a4"/>
        </w:rPr>
        <w:t>Цель</w:t>
      </w:r>
      <w:r w:rsidR="00592545">
        <w:rPr>
          <w:rStyle w:val="a4"/>
        </w:rPr>
        <w:t>:</w:t>
      </w:r>
    </w:p>
    <w:p w:rsidR="001E51EB" w:rsidRPr="00D30310" w:rsidRDefault="001E51EB" w:rsidP="00D30310">
      <w:pPr>
        <w:pStyle w:val="a5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26" w:lineRule="auto"/>
        <w:ind w:right="900"/>
        <w:rPr>
          <w:rFonts w:cs="Times New Roman"/>
          <w:szCs w:val="24"/>
        </w:rPr>
      </w:pPr>
      <w:r w:rsidRPr="00592545">
        <w:t>сформировать профессиональные навыки ведения работы над рисунком</w:t>
      </w:r>
      <w:r w:rsidR="007258F1" w:rsidRPr="00592545">
        <w:t>.</w:t>
      </w:r>
    </w:p>
    <w:p w:rsidR="001E51EB" w:rsidRDefault="001E51EB" w:rsidP="001E51EB">
      <w:pPr>
        <w:widowControl w:val="0"/>
        <w:autoSpaceDE w:val="0"/>
        <w:autoSpaceDN w:val="0"/>
        <w:adjustRightInd w:val="0"/>
        <w:spacing w:after="0" w:line="188" w:lineRule="auto"/>
        <w:ind w:left="280"/>
        <w:rPr>
          <w:rFonts w:cs="Times New Roman"/>
          <w:szCs w:val="24"/>
        </w:rPr>
      </w:pPr>
    </w:p>
    <w:p w:rsidR="001E51EB" w:rsidRDefault="00E930F0" w:rsidP="00592545">
      <w:pPr>
        <w:pStyle w:val="a3"/>
        <w:rPr>
          <w:rFonts w:cs="Times New Roman"/>
        </w:rPr>
      </w:pPr>
      <w:r>
        <w:t>Образовательные з</w:t>
      </w:r>
      <w:r w:rsidR="001E51EB">
        <w:t>адачи:</w:t>
      </w:r>
    </w:p>
    <w:p w:rsidR="001E51EB" w:rsidRDefault="001E51EB" w:rsidP="001E51EB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  <w:szCs w:val="24"/>
        </w:rPr>
      </w:pPr>
    </w:p>
    <w:p w:rsidR="00592545" w:rsidRPr="00592545" w:rsidRDefault="001E51EB" w:rsidP="00592545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r w:rsidRPr="00592545">
        <w:rPr>
          <w:szCs w:val="24"/>
        </w:rPr>
        <w:t xml:space="preserve">закрепить теоретические знания по курсу «Рисунок»; </w:t>
      </w:r>
    </w:p>
    <w:p w:rsidR="00592545" w:rsidRPr="00592545" w:rsidRDefault="001E51EB" w:rsidP="00592545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r w:rsidRPr="00592545">
        <w:rPr>
          <w:szCs w:val="24"/>
        </w:rPr>
        <w:t xml:space="preserve">обучить линейно-конструктивному построению гипсовых тел по представлению; </w:t>
      </w:r>
    </w:p>
    <w:p w:rsidR="00592545" w:rsidRPr="00592545" w:rsidRDefault="001E51EB" w:rsidP="00592545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r w:rsidRPr="00592545">
        <w:rPr>
          <w:szCs w:val="24"/>
        </w:rPr>
        <w:t xml:space="preserve">обучить построению собственных и падающих теней на геометрических телах; </w:t>
      </w:r>
    </w:p>
    <w:p w:rsidR="001E51EB" w:rsidRPr="00592545" w:rsidRDefault="001E51EB" w:rsidP="00592545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r w:rsidRPr="00592545">
        <w:rPr>
          <w:szCs w:val="24"/>
        </w:rPr>
        <w:t xml:space="preserve">обучить самостоятельности ведения работы над рисунком; </w:t>
      </w:r>
    </w:p>
    <w:p w:rsidR="007258F1" w:rsidRPr="00592545" w:rsidRDefault="001E51EB" w:rsidP="00592545">
      <w:pPr>
        <w:pStyle w:val="a5"/>
        <w:numPr>
          <w:ilvl w:val="0"/>
          <w:numId w:val="13"/>
        </w:numPr>
        <w:rPr>
          <w:szCs w:val="24"/>
        </w:rPr>
      </w:pPr>
      <w:r w:rsidRPr="00592545">
        <w:rPr>
          <w:szCs w:val="24"/>
        </w:rPr>
        <w:t xml:space="preserve">обучить конструктивному построению черепа человека; обучить построению и светотеневой моделировки обрубовки, гипсовой головы человека; </w:t>
      </w:r>
    </w:p>
    <w:p w:rsidR="007258F1" w:rsidRPr="00592545" w:rsidRDefault="007258F1" w:rsidP="00592545">
      <w:pPr>
        <w:pStyle w:val="a5"/>
        <w:numPr>
          <w:ilvl w:val="0"/>
          <w:numId w:val="13"/>
        </w:numPr>
        <w:rPr>
          <w:szCs w:val="24"/>
        </w:rPr>
      </w:pPr>
      <w:r w:rsidRPr="00592545">
        <w:rPr>
          <w:szCs w:val="24"/>
        </w:rPr>
        <w:t>обучить работе с натурой</w:t>
      </w:r>
      <w:r w:rsidR="006627C4">
        <w:rPr>
          <w:szCs w:val="24"/>
        </w:rPr>
        <w:t>,</w:t>
      </w:r>
      <w:r w:rsidRPr="00592545">
        <w:rPr>
          <w:szCs w:val="24"/>
        </w:rPr>
        <w:t xml:space="preserve"> восприятию форм и размеров, пространственному построению</w:t>
      </w:r>
      <w:r w:rsidR="006627C4">
        <w:rPr>
          <w:szCs w:val="24"/>
        </w:rPr>
        <w:t>;</w:t>
      </w:r>
    </w:p>
    <w:p w:rsidR="001E51EB" w:rsidRDefault="001E51EB" w:rsidP="00592545">
      <w:pPr>
        <w:pStyle w:val="a5"/>
        <w:numPr>
          <w:ilvl w:val="0"/>
          <w:numId w:val="13"/>
        </w:numPr>
        <w:rPr>
          <w:szCs w:val="24"/>
        </w:rPr>
      </w:pPr>
      <w:r w:rsidRPr="00592545">
        <w:rPr>
          <w:szCs w:val="24"/>
        </w:rPr>
        <w:t xml:space="preserve">научить применять полученные знания, умения и навыки на практике. </w:t>
      </w:r>
    </w:p>
    <w:p w:rsidR="007A08F5" w:rsidRDefault="007A08F5" w:rsidP="00E930F0">
      <w:pPr>
        <w:pStyle w:val="a3"/>
      </w:pPr>
    </w:p>
    <w:p w:rsidR="00E930F0" w:rsidRPr="00E930F0" w:rsidRDefault="00E930F0" w:rsidP="00E930F0">
      <w:pPr>
        <w:pStyle w:val="a3"/>
        <w:rPr>
          <w:rFonts w:cs="Times New Roman"/>
        </w:rPr>
      </w:pPr>
      <w:r w:rsidRPr="00E930F0">
        <w:lastRenderedPageBreak/>
        <w:t>Воспитательные задачи:</w:t>
      </w:r>
    </w:p>
    <w:p w:rsidR="00E930F0" w:rsidRPr="00E930F0" w:rsidRDefault="00E930F0" w:rsidP="00E930F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" w:lineRule="exact"/>
        <w:rPr>
          <w:rFonts w:cs="Times New Roman"/>
          <w:szCs w:val="24"/>
        </w:rPr>
      </w:pPr>
    </w:p>
    <w:p w:rsidR="00E930F0" w:rsidRPr="00E930F0" w:rsidRDefault="00E930F0" w:rsidP="00E930F0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r w:rsidRPr="00E930F0">
        <w:rPr>
          <w:szCs w:val="24"/>
        </w:rPr>
        <w:t>воспитать на основе приобщения к искусству неотчужденное, бескорыстное отношение к миру, чувство красоты;</w:t>
      </w:r>
    </w:p>
    <w:p w:rsidR="00E930F0" w:rsidRPr="00E930F0" w:rsidRDefault="00E930F0" w:rsidP="00E930F0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r w:rsidRPr="00E930F0">
        <w:rPr>
          <w:szCs w:val="24"/>
        </w:rPr>
        <w:t xml:space="preserve">воспитать потребность в постоянном развитии себя как творческой личности; </w:t>
      </w:r>
    </w:p>
    <w:p w:rsidR="00D30310" w:rsidRPr="00D30310" w:rsidRDefault="00E930F0" w:rsidP="00E930F0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r w:rsidRPr="00E930F0">
        <w:rPr>
          <w:szCs w:val="24"/>
        </w:rPr>
        <w:t>способствовать формированию творческой индивидуальности;</w:t>
      </w:r>
    </w:p>
    <w:p w:rsidR="00D30310" w:rsidRPr="00D30310" w:rsidRDefault="00E930F0" w:rsidP="00E930F0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r w:rsidRPr="00D30310">
        <w:rPr>
          <w:szCs w:val="24"/>
        </w:rPr>
        <w:t>способствовать приобщению к наследию отечественного и мирового</w:t>
      </w:r>
      <w:r w:rsidRPr="00D30310">
        <w:rPr>
          <w:sz w:val="25"/>
          <w:szCs w:val="25"/>
        </w:rPr>
        <w:t>графического искусства;</w:t>
      </w:r>
    </w:p>
    <w:p w:rsidR="00E930F0" w:rsidRPr="00D30310" w:rsidRDefault="00E930F0" w:rsidP="00E930F0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r w:rsidRPr="00D30310">
        <w:rPr>
          <w:sz w:val="25"/>
          <w:szCs w:val="25"/>
        </w:rPr>
        <w:t xml:space="preserve">снимать нервно-психические перегрузки учащихся. </w:t>
      </w:r>
    </w:p>
    <w:p w:rsidR="00E930F0" w:rsidRPr="00E930F0" w:rsidRDefault="00E930F0" w:rsidP="00E930F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9" w:lineRule="exact"/>
        <w:rPr>
          <w:rFonts w:cs="Times New Roman"/>
          <w:szCs w:val="24"/>
        </w:rPr>
      </w:pPr>
    </w:p>
    <w:p w:rsidR="00E930F0" w:rsidRDefault="00E930F0" w:rsidP="00E930F0">
      <w:pPr>
        <w:pStyle w:val="a3"/>
      </w:pPr>
    </w:p>
    <w:p w:rsidR="00E930F0" w:rsidRPr="00E930F0" w:rsidRDefault="00E930F0" w:rsidP="00E930F0">
      <w:pPr>
        <w:pStyle w:val="a3"/>
        <w:rPr>
          <w:rFonts w:cs="Times New Roman"/>
        </w:rPr>
      </w:pPr>
      <w:r w:rsidRPr="00E930F0">
        <w:t>Развивающие задачи:</w:t>
      </w:r>
    </w:p>
    <w:p w:rsidR="00E930F0" w:rsidRPr="00E930F0" w:rsidRDefault="00E930F0" w:rsidP="00E930F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" w:lineRule="exact"/>
        <w:rPr>
          <w:rFonts w:cs="Times New Roman"/>
          <w:szCs w:val="24"/>
        </w:rPr>
      </w:pPr>
    </w:p>
    <w:p w:rsidR="00E930F0" w:rsidRPr="00E930F0" w:rsidRDefault="00E930F0" w:rsidP="00E930F0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r w:rsidRPr="00E930F0">
        <w:t>развить пространственные представления, художественное и ассоциативное мышление;</w:t>
      </w:r>
    </w:p>
    <w:p w:rsidR="00E930F0" w:rsidRPr="00D34621" w:rsidRDefault="00E930F0" w:rsidP="00E930F0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r w:rsidRPr="00E930F0">
        <w:rPr>
          <w:sz w:val="25"/>
          <w:szCs w:val="25"/>
        </w:rPr>
        <w:t xml:space="preserve">развить потребность в общении с искусством; развить художественный вкус; выявить и развить индивидуальный почерк. </w:t>
      </w:r>
    </w:p>
    <w:p w:rsidR="00D34621" w:rsidRPr="00E930F0" w:rsidRDefault="00D34621" w:rsidP="00D34621">
      <w:pPr>
        <w:pStyle w:val="a5"/>
        <w:rPr>
          <w:rFonts w:cs="Times New Roman"/>
          <w:szCs w:val="24"/>
        </w:rPr>
      </w:pPr>
    </w:p>
    <w:p w:rsidR="00E930F0" w:rsidRDefault="00A47D63" w:rsidP="00A47D63">
      <w:pPr>
        <w:pStyle w:val="2"/>
      </w:pPr>
      <w:bookmarkStart w:id="11" w:name="_Toc25796545"/>
      <w:r>
        <w:t>Содержание программы</w:t>
      </w:r>
      <w:bookmarkEnd w:id="11"/>
    </w:p>
    <w:p w:rsidR="00A47D63" w:rsidRDefault="00A47D63" w:rsidP="00C21120">
      <w:pPr>
        <w:ind w:firstLine="708"/>
      </w:pPr>
      <w:r>
        <w:t>Программа состоит из 4 разделов соответствующих поэтапному освоению академического рисунка ребенком с постепенным повышением сложности поставленных задач.</w:t>
      </w:r>
    </w:p>
    <w:p w:rsidR="00A47D63" w:rsidRDefault="00A47D63" w:rsidP="00A47D63">
      <w:pPr>
        <w:pStyle w:val="3"/>
      </w:pPr>
      <w:bookmarkStart w:id="12" w:name="_Toc25796546"/>
      <w:r>
        <w:t>1 этап: Линия</w:t>
      </w:r>
      <w:r w:rsidR="00C21120">
        <w:t>.</w:t>
      </w:r>
      <w:bookmarkEnd w:id="12"/>
    </w:p>
    <w:p w:rsidR="00A47D63" w:rsidRPr="00A47D63" w:rsidRDefault="00A47D63" w:rsidP="00C21120">
      <w:pPr>
        <w:ind w:firstLine="708"/>
      </w:pPr>
      <w:r>
        <w:t>Освоение графических материалов, Развитие чувства лини, формы, изучение базовых объемов из которых сложено все вокруг нас. Развитие глазомера. Выполнение творческих работ направленных на расширение кругозора ребенка</w:t>
      </w:r>
      <w:r w:rsidR="00C21120">
        <w:t>.</w:t>
      </w:r>
    </w:p>
    <w:p w:rsidR="00A47D63" w:rsidRDefault="00A47D63" w:rsidP="00A47D63">
      <w:pPr>
        <w:pStyle w:val="3"/>
      </w:pPr>
      <w:bookmarkStart w:id="13" w:name="_Toc25796547"/>
      <w:r>
        <w:t>2 этап: Объем и фактура.</w:t>
      </w:r>
      <w:bookmarkEnd w:id="13"/>
      <w:r>
        <w:t xml:space="preserve"> </w:t>
      </w:r>
    </w:p>
    <w:p w:rsidR="00A47D63" w:rsidRPr="00A47D63" w:rsidRDefault="00A47D63" w:rsidP="00C21120">
      <w:pPr>
        <w:ind w:firstLine="708"/>
      </w:pPr>
      <w:r>
        <w:t>Изучение света и те</w:t>
      </w:r>
      <w:r w:rsidR="007377E8">
        <w:t xml:space="preserve">ни на различных поверхностях, </w:t>
      </w:r>
      <w:r w:rsidR="00D30310">
        <w:t>Взаимосвязь</w:t>
      </w:r>
      <w:r>
        <w:t xml:space="preserve"> планов и перспективы. Изучение животного мира вокруг нас</w:t>
      </w:r>
      <w:r w:rsidR="00C21120">
        <w:t>.</w:t>
      </w:r>
    </w:p>
    <w:p w:rsidR="00A47D63" w:rsidRDefault="00A47D63" w:rsidP="00A47D63">
      <w:pPr>
        <w:pStyle w:val="3"/>
      </w:pPr>
      <w:bookmarkStart w:id="14" w:name="_Toc25796548"/>
      <w:r>
        <w:t>3 этап. Человек</w:t>
      </w:r>
      <w:r w:rsidR="00C21120">
        <w:t>.</w:t>
      </w:r>
      <w:bookmarkEnd w:id="14"/>
    </w:p>
    <w:p w:rsidR="00A47D63" w:rsidRPr="00A47D63" w:rsidRDefault="00A47D63" w:rsidP="00C21120">
      <w:pPr>
        <w:ind w:firstLine="708"/>
      </w:pPr>
      <w:r>
        <w:t xml:space="preserve">Освоение пропорций человека, взаимосвязь отдельных элементов, частей тела. От общего к частному и обратно. </w:t>
      </w:r>
    </w:p>
    <w:p w:rsidR="00A47D63" w:rsidRDefault="00A47D63" w:rsidP="00A47D63">
      <w:pPr>
        <w:pStyle w:val="3"/>
      </w:pPr>
      <w:bookmarkStart w:id="15" w:name="_Toc25796549"/>
      <w:r>
        <w:t>4 этап. Пространство</w:t>
      </w:r>
      <w:r w:rsidR="00C21120">
        <w:t>.</w:t>
      </w:r>
      <w:bookmarkEnd w:id="15"/>
    </w:p>
    <w:p w:rsidR="007377E8" w:rsidRDefault="007377E8" w:rsidP="00C21120">
      <w:pPr>
        <w:ind w:firstLine="708"/>
      </w:pPr>
      <w:r>
        <w:t xml:space="preserve">Изучение перспективы. Плановости объектов. Соотношение человека и предметов вокруг него. Выполнение ряда творческих работ направленных на осознание человека как </w:t>
      </w:r>
      <w:r w:rsidR="00D30310">
        <w:t>часть мира, который его окружает</w:t>
      </w:r>
      <w:r>
        <w:t>, а не как отдельную единицу.</w:t>
      </w:r>
    </w:p>
    <w:p w:rsidR="00CF1115" w:rsidRDefault="00CF1115" w:rsidP="00CF1115">
      <w:pPr>
        <w:pStyle w:val="a3"/>
      </w:pPr>
      <w:r>
        <w:t>1 этап: Линия</w:t>
      </w:r>
    </w:p>
    <w:p w:rsidR="00CF1115" w:rsidRPr="00810CAB" w:rsidRDefault="00CF1115" w:rsidP="00CF1115">
      <w:pPr>
        <w:pStyle w:val="a5"/>
        <w:numPr>
          <w:ilvl w:val="0"/>
          <w:numId w:val="39"/>
        </w:numPr>
      </w:pPr>
      <w:r w:rsidRPr="0033598D">
        <w:rPr>
          <w:szCs w:val="24"/>
        </w:rPr>
        <w:t>Инструктаж по технике безопасности</w:t>
      </w:r>
      <w:r>
        <w:t>. Знакомство с многообразием материалов</w:t>
      </w:r>
      <w:r w:rsidRPr="00810CAB">
        <w:t>.</w:t>
      </w:r>
      <w:r>
        <w:t>В</w:t>
      </w:r>
      <w:r w:rsidRPr="00810CAB">
        <w:t xml:space="preserve">озможности  графических материалов. </w:t>
      </w:r>
      <w:r>
        <w:t>Градации серого.</w:t>
      </w:r>
    </w:p>
    <w:p w:rsidR="00CF1115" w:rsidRPr="00810CAB" w:rsidRDefault="00CF1115" w:rsidP="00CF1115">
      <w:pPr>
        <w:pStyle w:val="a5"/>
        <w:numPr>
          <w:ilvl w:val="0"/>
          <w:numId w:val="39"/>
        </w:numPr>
      </w:pPr>
      <w:r w:rsidRPr="00810CAB">
        <w:t xml:space="preserve">Линия, наброски простых геометрических тел в линии. Азы композиции. Перспектива, </w:t>
      </w:r>
      <w:r>
        <w:t>(</w:t>
      </w:r>
      <w:r w:rsidRPr="00810CAB">
        <w:t>1,2, 3 точки схода</w:t>
      </w:r>
      <w:r>
        <w:t>)</w:t>
      </w:r>
    </w:p>
    <w:p w:rsidR="00CF1115" w:rsidRPr="00810CAB" w:rsidRDefault="00CF1115" w:rsidP="00CF1115">
      <w:pPr>
        <w:pStyle w:val="a5"/>
        <w:numPr>
          <w:ilvl w:val="0"/>
          <w:numId w:val="39"/>
        </w:numPr>
      </w:pPr>
      <w:r w:rsidRPr="00810CAB">
        <w:t>Постановка</w:t>
      </w:r>
      <w:r>
        <w:t xml:space="preserve"> №1</w:t>
      </w:r>
      <w:r w:rsidRPr="00810CAB">
        <w:t xml:space="preserve"> из 3-4 простых тел без драпировок</w:t>
      </w:r>
    </w:p>
    <w:p w:rsidR="00CF1115" w:rsidRPr="00810CAB" w:rsidRDefault="00CF1115" w:rsidP="00CF1115">
      <w:pPr>
        <w:pStyle w:val="a5"/>
        <w:numPr>
          <w:ilvl w:val="0"/>
          <w:numId w:val="39"/>
        </w:numPr>
      </w:pPr>
      <w:r>
        <w:t>П</w:t>
      </w:r>
      <w:r w:rsidRPr="00810CAB">
        <w:t xml:space="preserve">остановка </w:t>
      </w:r>
      <w:r>
        <w:t xml:space="preserve">№2 </w:t>
      </w:r>
      <w:r w:rsidRPr="00810CAB">
        <w:t>из простых тел, с прорисовкой линий насквозь, работа с пятном, тональности черного и белого</w:t>
      </w:r>
    </w:p>
    <w:p w:rsidR="00CF1115" w:rsidRPr="00810CAB" w:rsidRDefault="00CF1115" w:rsidP="00CF1115">
      <w:pPr>
        <w:pStyle w:val="a5"/>
        <w:numPr>
          <w:ilvl w:val="0"/>
          <w:numId w:val="39"/>
        </w:numPr>
      </w:pPr>
      <w:r w:rsidRPr="00810CAB">
        <w:t>Пятно. Поиск композиции, выполнение постановки. Золотое сечение, правило третей, доминанта и второстепенные элементы.</w:t>
      </w:r>
    </w:p>
    <w:p w:rsidR="00CF1115" w:rsidRPr="00810CAB" w:rsidRDefault="00CF1115" w:rsidP="00CF1115">
      <w:pPr>
        <w:pStyle w:val="a5"/>
        <w:numPr>
          <w:ilvl w:val="0"/>
          <w:numId w:val="39"/>
        </w:numPr>
      </w:pPr>
      <w:r>
        <w:t>Р</w:t>
      </w:r>
      <w:r w:rsidRPr="00810CAB">
        <w:t>азработка текстур</w:t>
      </w:r>
      <w:r>
        <w:t>.</w:t>
      </w:r>
    </w:p>
    <w:p w:rsidR="00CF1115" w:rsidRPr="00810CAB" w:rsidRDefault="00CF1115" w:rsidP="00CF1115">
      <w:pPr>
        <w:pStyle w:val="a5"/>
        <w:numPr>
          <w:ilvl w:val="0"/>
          <w:numId w:val="39"/>
        </w:numPr>
      </w:pPr>
      <w:r w:rsidRPr="00810CAB">
        <w:lastRenderedPageBreak/>
        <w:t>Творческая работа: переработка натюрморта в текстуры. Выполнение набросков.</w:t>
      </w:r>
    </w:p>
    <w:p w:rsidR="00CF1115" w:rsidRPr="00810CAB" w:rsidRDefault="00CF1115" w:rsidP="00CF1115">
      <w:pPr>
        <w:pStyle w:val="a5"/>
        <w:numPr>
          <w:ilvl w:val="0"/>
          <w:numId w:val="39"/>
        </w:numPr>
      </w:pPr>
      <w:r w:rsidRPr="00810CAB">
        <w:t>Воплощение замысла в жизнь формат А3</w:t>
      </w:r>
    </w:p>
    <w:p w:rsidR="00CF1115" w:rsidRPr="0033598D" w:rsidRDefault="00CF1115" w:rsidP="00CF1115">
      <w:pPr>
        <w:pStyle w:val="a5"/>
        <w:numPr>
          <w:ilvl w:val="0"/>
          <w:numId w:val="39"/>
        </w:numPr>
      </w:pPr>
      <w:r w:rsidRPr="00810CAB">
        <w:t>Выставка готовых работ</w:t>
      </w:r>
    </w:p>
    <w:p w:rsidR="00CF1115" w:rsidRDefault="00CF1115" w:rsidP="00CF1115">
      <w:pPr>
        <w:pStyle w:val="a3"/>
      </w:pPr>
      <w:r>
        <w:t>2 этап: Объем и фактура.</w:t>
      </w:r>
    </w:p>
    <w:p w:rsidR="00CF1115" w:rsidRPr="0033598D" w:rsidRDefault="00CF1115" w:rsidP="00CF1115">
      <w:pPr>
        <w:pStyle w:val="a5"/>
        <w:numPr>
          <w:ilvl w:val="0"/>
          <w:numId w:val="40"/>
        </w:numPr>
        <w:rPr>
          <w:szCs w:val="24"/>
        </w:rPr>
      </w:pPr>
      <w:r>
        <w:t xml:space="preserve">Тень, объем. </w:t>
      </w:r>
      <w:r w:rsidRPr="00350277">
        <w:t>Особенности построения собственных и падающих теней на геометрических телах.</w:t>
      </w:r>
    </w:p>
    <w:p w:rsidR="00CF1115" w:rsidRPr="0033598D" w:rsidRDefault="00CF1115" w:rsidP="00CF1115">
      <w:pPr>
        <w:pStyle w:val="a5"/>
        <w:numPr>
          <w:ilvl w:val="0"/>
          <w:numId w:val="40"/>
        </w:numPr>
        <w:rPr>
          <w:szCs w:val="24"/>
        </w:rPr>
      </w:pPr>
      <w:r>
        <w:t>Ткань – как самостоятельный объект изучения, зарисовки различных драпировок</w:t>
      </w:r>
    </w:p>
    <w:p w:rsidR="00CF1115" w:rsidRPr="0033598D" w:rsidRDefault="00CF1115" w:rsidP="00CF1115">
      <w:pPr>
        <w:pStyle w:val="a5"/>
        <w:numPr>
          <w:ilvl w:val="0"/>
          <w:numId w:val="40"/>
        </w:numPr>
        <w:rPr>
          <w:szCs w:val="24"/>
        </w:rPr>
      </w:pPr>
      <w:r>
        <w:t>Постановка из более сложных объектов с использованием различных драпировок.</w:t>
      </w:r>
    </w:p>
    <w:p w:rsidR="00CF1115" w:rsidRPr="0033598D" w:rsidRDefault="00CF1115" w:rsidP="00CF1115">
      <w:pPr>
        <w:pStyle w:val="a5"/>
        <w:numPr>
          <w:ilvl w:val="0"/>
          <w:numId w:val="40"/>
        </w:numPr>
        <w:rPr>
          <w:szCs w:val="24"/>
        </w:rPr>
      </w:pPr>
      <w:r>
        <w:t>Творческая переработка итоговой работы</w:t>
      </w:r>
    </w:p>
    <w:p w:rsidR="00CF1115" w:rsidRPr="0033598D" w:rsidRDefault="00CF1115" w:rsidP="00CF1115">
      <w:pPr>
        <w:pStyle w:val="a5"/>
        <w:numPr>
          <w:ilvl w:val="0"/>
          <w:numId w:val="40"/>
        </w:numPr>
        <w:rPr>
          <w:szCs w:val="24"/>
        </w:rPr>
      </w:pPr>
      <w:r>
        <w:t>Зарисовки чучел животных в интерьере.</w:t>
      </w:r>
    </w:p>
    <w:p w:rsidR="00CF1115" w:rsidRPr="0033598D" w:rsidRDefault="00CF1115" w:rsidP="00CF1115">
      <w:pPr>
        <w:pStyle w:val="a5"/>
        <w:numPr>
          <w:ilvl w:val="0"/>
          <w:numId w:val="40"/>
        </w:numPr>
        <w:rPr>
          <w:szCs w:val="24"/>
        </w:rPr>
      </w:pPr>
      <w:r>
        <w:t>Зарисовки животных с натуры.</w:t>
      </w:r>
    </w:p>
    <w:p w:rsidR="00CF1115" w:rsidRPr="0033598D" w:rsidRDefault="00CF1115" w:rsidP="00CF1115">
      <w:pPr>
        <w:pStyle w:val="a5"/>
        <w:numPr>
          <w:ilvl w:val="0"/>
          <w:numId w:val="40"/>
        </w:numPr>
      </w:pPr>
      <w:r>
        <w:t>Выставка готовых работ.</w:t>
      </w:r>
    </w:p>
    <w:p w:rsidR="00CF1115" w:rsidRDefault="00CF1115" w:rsidP="00CF1115">
      <w:pPr>
        <w:pStyle w:val="a3"/>
      </w:pPr>
      <w:r>
        <w:t>3 этап. Человек</w:t>
      </w:r>
    </w:p>
    <w:p w:rsidR="00CF1115" w:rsidRPr="0033598D" w:rsidRDefault="00CF1115" w:rsidP="00CF1115">
      <w:pPr>
        <w:pStyle w:val="a5"/>
        <w:numPr>
          <w:ilvl w:val="0"/>
          <w:numId w:val="41"/>
        </w:numPr>
        <w:rPr>
          <w:szCs w:val="24"/>
        </w:rPr>
      </w:pPr>
      <w:r>
        <w:t>Выполнение тестовых заданий на восстановление ранее полученных навыков</w:t>
      </w:r>
    </w:p>
    <w:p w:rsidR="00CF1115" w:rsidRPr="0033598D" w:rsidRDefault="00CF1115" w:rsidP="00CF1115">
      <w:pPr>
        <w:pStyle w:val="a5"/>
        <w:numPr>
          <w:ilvl w:val="0"/>
          <w:numId w:val="41"/>
        </w:numPr>
        <w:rPr>
          <w:szCs w:val="24"/>
        </w:rPr>
      </w:pPr>
      <w:r>
        <w:t>Человек, пропорции, возрастные вариации.</w:t>
      </w:r>
    </w:p>
    <w:p w:rsidR="00CF1115" w:rsidRPr="0033598D" w:rsidRDefault="00CF1115" w:rsidP="00CF1115">
      <w:pPr>
        <w:pStyle w:val="a5"/>
        <w:numPr>
          <w:ilvl w:val="0"/>
          <w:numId w:val="41"/>
        </w:numPr>
        <w:rPr>
          <w:szCs w:val="24"/>
        </w:rPr>
      </w:pPr>
      <w:r>
        <w:t xml:space="preserve">Человек в движение, основные длины, схематичность. </w:t>
      </w:r>
    </w:p>
    <w:p w:rsidR="00CF1115" w:rsidRDefault="00CF1115" w:rsidP="00CF1115">
      <w:pPr>
        <w:pStyle w:val="a5"/>
        <w:numPr>
          <w:ilvl w:val="0"/>
          <w:numId w:val="41"/>
        </w:numPr>
      </w:pPr>
      <w:r>
        <w:t>Зарисовки частей лица и тела: Кисть руки, нога, глаз, губы, нос, ухо</w:t>
      </w:r>
    </w:p>
    <w:p w:rsidR="00CF1115" w:rsidRPr="0033598D" w:rsidRDefault="00CF1115" w:rsidP="00CF1115">
      <w:pPr>
        <w:pStyle w:val="a5"/>
        <w:numPr>
          <w:ilvl w:val="0"/>
          <w:numId w:val="41"/>
        </w:numPr>
        <w:rPr>
          <w:szCs w:val="24"/>
        </w:rPr>
      </w:pPr>
      <w:r>
        <w:t>Зарисовки гипсовой обрубовки головы человека. Объем, линия  поперечная и вертикальная</w:t>
      </w:r>
    </w:p>
    <w:p w:rsidR="00CF1115" w:rsidRPr="0033598D" w:rsidRDefault="00CF1115" w:rsidP="00CF1115">
      <w:pPr>
        <w:pStyle w:val="a5"/>
        <w:numPr>
          <w:ilvl w:val="0"/>
          <w:numId w:val="41"/>
        </w:numPr>
        <w:rPr>
          <w:szCs w:val="24"/>
        </w:rPr>
      </w:pPr>
      <w:r>
        <w:t xml:space="preserve">Рисунок гипсовой головы </w:t>
      </w:r>
    </w:p>
    <w:p w:rsidR="00CF1115" w:rsidRDefault="00CF1115" w:rsidP="00CF1115">
      <w:pPr>
        <w:pStyle w:val="a5"/>
        <w:numPr>
          <w:ilvl w:val="0"/>
          <w:numId w:val="41"/>
        </w:numPr>
      </w:pPr>
      <w:r>
        <w:t>Человек- итоговая работа</w:t>
      </w:r>
    </w:p>
    <w:p w:rsidR="00CF1115" w:rsidRPr="0033598D" w:rsidRDefault="00CF1115" w:rsidP="00CF1115">
      <w:pPr>
        <w:pStyle w:val="a5"/>
        <w:numPr>
          <w:ilvl w:val="0"/>
          <w:numId w:val="41"/>
        </w:numPr>
        <w:rPr>
          <w:szCs w:val="24"/>
        </w:rPr>
      </w:pPr>
      <w:r>
        <w:t>Человек- обложка для журнала</w:t>
      </w:r>
    </w:p>
    <w:p w:rsidR="00CF1115" w:rsidRPr="0033598D" w:rsidRDefault="00CF1115" w:rsidP="00CF1115">
      <w:pPr>
        <w:pStyle w:val="a5"/>
        <w:numPr>
          <w:ilvl w:val="0"/>
          <w:numId w:val="41"/>
        </w:numPr>
      </w:pPr>
      <w:r>
        <w:t>Презентация  итоговых работ</w:t>
      </w:r>
    </w:p>
    <w:p w:rsidR="00CF1115" w:rsidRDefault="00CF1115" w:rsidP="00CF1115">
      <w:pPr>
        <w:pStyle w:val="a3"/>
      </w:pPr>
      <w:r>
        <w:t>4 этап. Пространство</w:t>
      </w:r>
    </w:p>
    <w:p w:rsidR="00CF1115" w:rsidRPr="0033598D" w:rsidRDefault="00CF1115" w:rsidP="00CF1115">
      <w:pPr>
        <w:pStyle w:val="a5"/>
        <w:numPr>
          <w:ilvl w:val="0"/>
          <w:numId w:val="42"/>
        </w:numPr>
        <w:rPr>
          <w:szCs w:val="24"/>
        </w:rPr>
      </w:pPr>
      <w:r>
        <w:t>Пространство,  перспектива, 1,2, 3 точки схода композиции</w:t>
      </w:r>
    </w:p>
    <w:p w:rsidR="00CF1115" w:rsidRPr="0033598D" w:rsidRDefault="00CF1115" w:rsidP="00CF1115">
      <w:pPr>
        <w:pStyle w:val="a5"/>
        <w:numPr>
          <w:ilvl w:val="0"/>
          <w:numId w:val="42"/>
        </w:numPr>
        <w:rPr>
          <w:szCs w:val="24"/>
        </w:rPr>
      </w:pPr>
      <w:r>
        <w:t>Зарисовки помещений.  Рисунок помещения</w:t>
      </w:r>
    </w:p>
    <w:p w:rsidR="00CF1115" w:rsidRDefault="00CF1115" w:rsidP="00CF1115">
      <w:pPr>
        <w:pStyle w:val="a5"/>
        <w:numPr>
          <w:ilvl w:val="0"/>
          <w:numId w:val="42"/>
        </w:numPr>
      </w:pPr>
      <w:r>
        <w:t>Пленер, наброски окружающей природы, архитектуры, соотношение человека и окружающих объектов. Совокупность объемов.</w:t>
      </w:r>
    </w:p>
    <w:p w:rsidR="00CF1115" w:rsidRDefault="00CF1115" w:rsidP="00CF1115">
      <w:pPr>
        <w:pStyle w:val="a5"/>
        <w:numPr>
          <w:ilvl w:val="0"/>
          <w:numId w:val="42"/>
        </w:numPr>
      </w:pPr>
      <w:r>
        <w:t xml:space="preserve">Итоговая работа, человек в окружающей среде. </w:t>
      </w:r>
    </w:p>
    <w:p w:rsidR="00CF1115" w:rsidRPr="0033598D" w:rsidRDefault="00CF1115" w:rsidP="00CF1115">
      <w:pPr>
        <w:pStyle w:val="a5"/>
        <w:numPr>
          <w:ilvl w:val="0"/>
          <w:numId w:val="42"/>
        </w:numPr>
      </w:pPr>
      <w:r>
        <w:t>Выставка  итоговых работ</w:t>
      </w:r>
    </w:p>
    <w:p w:rsidR="00714113" w:rsidRDefault="00714113" w:rsidP="00592545">
      <w:pPr>
        <w:pStyle w:val="2"/>
      </w:pPr>
      <w:bookmarkStart w:id="16" w:name="_Toc25796550"/>
      <w:r w:rsidRPr="003D3A34">
        <w:t>Режим занятий</w:t>
      </w:r>
      <w:bookmarkEnd w:id="16"/>
    </w:p>
    <w:p w:rsidR="00714113" w:rsidRDefault="00714113" w:rsidP="00C21120">
      <w:pPr>
        <w:ind w:firstLine="708"/>
      </w:pPr>
      <w:r w:rsidRPr="003D3A34">
        <w:t>Занятия учебных групп проводятся</w:t>
      </w:r>
      <w:r w:rsidRPr="00592545">
        <w:t>один раз в неделю по 2 часа с15-минутным перерывом;</w:t>
      </w:r>
      <w:r w:rsidR="00CF1115">
        <w:t xml:space="preserve"> Всего 68 занятий.</w:t>
      </w:r>
    </w:p>
    <w:p w:rsidR="00E930F0" w:rsidRPr="005448FA" w:rsidRDefault="00E930F0" w:rsidP="00E930F0">
      <w:pPr>
        <w:pStyle w:val="2"/>
        <w:rPr>
          <w:rFonts w:cs="Times New Roman"/>
          <w:sz w:val="24"/>
          <w:szCs w:val="24"/>
        </w:rPr>
      </w:pPr>
      <w:bookmarkStart w:id="17" w:name="_Toc25796551"/>
      <w:r w:rsidRPr="005448FA">
        <w:t>Ожидаемые результаты</w:t>
      </w:r>
      <w:bookmarkEnd w:id="17"/>
      <w:r w:rsidRPr="005448FA">
        <w:t xml:space="preserve"> </w:t>
      </w:r>
    </w:p>
    <w:p w:rsidR="00E930F0" w:rsidRPr="005448FA" w:rsidRDefault="00E930F0" w:rsidP="00E930F0">
      <w:pPr>
        <w:rPr>
          <w:rFonts w:cs="Times New Roman"/>
          <w:szCs w:val="24"/>
        </w:rPr>
      </w:pPr>
      <w:bookmarkStart w:id="18" w:name="page11"/>
      <w:bookmarkEnd w:id="18"/>
      <w:r w:rsidRPr="005448FA">
        <w:t>К зав</w:t>
      </w:r>
      <w:r w:rsidR="00CF1115">
        <w:t xml:space="preserve">ершению курса к обучающиеся будут знать и уметь </w:t>
      </w:r>
      <w:r w:rsidRPr="005448FA">
        <w:t>:</w:t>
      </w:r>
    </w:p>
    <w:p w:rsidR="00E930F0" w:rsidRPr="00E930F0" w:rsidRDefault="00CF1115" w:rsidP="00E930F0">
      <w:pPr>
        <w:pStyle w:val="a5"/>
        <w:numPr>
          <w:ilvl w:val="0"/>
          <w:numId w:val="15"/>
        </w:numPr>
        <w:rPr>
          <w:rFonts w:cs="Times New Roman"/>
          <w:szCs w:val="24"/>
        </w:rPr>
      </w:pPr>
      <w:r>
        <w:rPr>
          <w:szCs w:val="24"/>
        </w:rPr>
        <w:t>Грамотно применять законы</w:t>
      </w:r>
      <w:r w:rsidR="00E930F0" w:rsidRPr="00E930F0">
        <w:rPr>
          <w:szCs w:val="24"/>
        </w:rPr>
        <w:t xml:space="preserve"> композиции в разных форматах листа. </w:t>
      </w:r>
    </w:p>
    <w:p w:rsidR="00E930F0" w:rsidRPr="00E930F0" w:rsidRDefault="00CF1115" w:rsidP="00E930F0">
      <w:pPr>
        <w:pStyle w:val="a5"/>
        <w:numPr>
          <w:ilvl w:val="0"/>
          <w:numId w:val="15"/>
        </w:numPr>
        <w:rPr>
          <w:rFonts w:cs="Times New Roman"/>
          <w:szCs w:val="24"/>
        </w:rPr>
      </w:pPr>
      <w:r>
        <w:rPr>
          <w:szCs w:val="24"/>
        </w:rPr>
        <w:t xml:space="preserve">Осознанно и грамотно использовать  приемы </w:t>
      </w:r>
      <w:r w:rsidR="00E930F0" w:rsidRPr="00E930F0">
        <w:rPr>
          <w:szCs w:val="24"/>
        </w:rPr>
        <w:t xml:space="preserve"> линейной и воздушной перспективы. </w:t>
      </w:r>
    </w:p>
    <w:p w:rsidR="00E930F0" w:rsidRPr="00E930F0" w:rsidRDefault="00CF1115" w:rsidP="00E930F0">
      <w:pPr>
        <w:pStyle w:val="a5"/>
        <w:numPr>
          <w:ilvl w:val="0"/>
          <w:numId w:val="15"/>
        </w:numPr>
        <w:rPr>
          <w:rFonts w:cs="Times New Roman"/>
          <w:szCs w:val="24"/>
        </w:rPr>
      </w:pPr>
      <w:r>
        <w:rPr>
          <w:szCs w:val="24"/>
        </w:rPr>
        <w:t>Конструктивное</w:t>
      </w:r>
      <w:r w:rsidR="00E930F0" w:rsidRPr="00E930F0">
        <w:rPr>
          <w:szCs w:val="24"/>
        </w:rPr>
        <w:t xml:space="preserve"> построение и лепка светотенью гипсовой головы. Моделирование формы сложных предметов тоном. </w:t>
      </w:r>
    </w:p>
    <w:p w:rsidR="00E930F0" w:rsidRPr="00E930F0" w:rsidRDefault="00E930F0" w:rsidP="00E930F0">
      <w:pPr>
        <w:pStyle w:val="a5"/>
        <w:numPr>
          <w:ilvl w:val="0"/>
          <w:numId w:val="15"/>
        </w:numPr>
        <w:rPr>
          <w:rFonts w:cs="Times New Roman"/>
          <w:szCs w:val="24"/>
        </w:rPr>
      </w:pPr>
      <w:r w:rsidRPr="00E930F0">
        <w:rPr>
          <w:szCs w:val="24"/>
        </w:rPr>
        <w:t xml:space="preserve">Последовательное ведение длительной постановки. Грамотная постановка предмета на плоскости. </w:t>
      </w:r>
    </w:p>
    <w:p w:rsidR="00E930F0" w:rsidRPr="00E930F0" w:rsidRDefault="00E930F0" w:rsidP="00E930F0">
      <w:pPr>
        <w:pStyle w:val="a5"/>
        <w:numPr>
          <w:ilvl w:val="0"/>
          <w:numId w:val="15"/>
        </w:numPr>
        <w:rPr>
          <w:rFonts w:cs="Times New Roman"/>
          <w:szCs w:val="24"/>
        </w:rPr>
      </w:pPr>
      <w:r w:rsidRPr="00E930F0">
        <w:rPr>
          <w:szCs w:val="24"/>
        </w:rPr>
        <w:t xml:space="preserve">Передача пространства средствами светотени. Передача фактуры и материала предметов. </w:t>
      </w:r>
    </w:p>
    <w:p w:rsidR="00E930F0" w:rsidRPr="00E930F0" w:rsidRDefault="00E930F0" w:rsidP="00E930F0">
      <w:pPr>
        <w:pStyle w:val="a5"/>
        <w:numPr>
          <w:ilvl w:val="0"/>
          <w:numId w:val="15"/>
        </w:numPr>
        <w:rPr>
          <w:rFonts w:cs="Times New Roman"/>
          <w:szCs w:val="24"/>
        </w:rPr>
      </w:pPr>
      <w:r w:rsidRPr="00E930F0">
        <w:rPr>
          <w:szCs w:val="24"/>
        </w:rPr>
        <w:t xml:space="preserve">Владение линией, штрихом, пятном, навыками в выполнении линейного и живописного рисунка. </w:t>
      </w:r>
    </w:p>
    <w:p w:rsidR="00E930F0" w:rsidRPr="00E930F0" w:rsidRDefault="00E930F0" w:rsidP="00E930F0">
      <w:pPr>
        <w:pStyle w:val="a5"/>
        <w:numPr>
          <w:ilvl w:val="0"/>
          <w:numId w:val="15"/>
        </w:numPr>
        <w:rPr>
          <w:rFonts w:cs="Times New Roman"/>
          <w:szCs w:val="24"/>
        </w:rPr>
      </w:pPr>
      <w:r w:rsidRPr="00E930F0">
        <w:rPr>
          <w:szCs w:val="24"/>
        </w:rPr>
        <w:lastRenderedPageBreak/>
        <w:t xml:space="preserve">Выявление в набросках самого характерного, соблюдение пропорций. Рисование по памяти предметов в разных несложных положениях. </w:t>
      </w:r>
    </w:p>
    <w:p w:rsidR="00E930F0" w:rsidRPr="00D34621" w:rsidRDefault="00E930F0" w:rsidP="00E930F0">
      <w:pPr>
        <w:pStyle w:val="a5"/>
        <w:numPr>
          <w:ilvl w:val="0"/>
          <w:numId w:val="15"/>
        </w:numPr>
        <w:rPr>
          <w:rFonts w:cs="Times New Roman"/>
          <w:szCs w:val="24"/>
        </w:rPr>
      </w:pPr>
      <w:r>
        <w:rPr>
          <w:szCs w:val="24"/>
        </w:rPr>
        <w:t>В</w:t>
      </w:r>
      <w:r w:rsidRPr="00E930F0">
        <w:rPr>
          <w:szCs w:val="24"/>
        </w:rPr>
        <w:t xml:space="preserve">ыразительное решение постановок. </w:t>
      </w:r>
    </w:p>
    <w:p w:rsidR="00D34621" w:rsidRPr="00E930F0" w:rsidRDefault="00D34621" w:rsidP="00D34621">
      <w:pPr>
        <w:pStyle w:val="a5"/>
        <w:rPr>
          <w:rFonts w:cs="Times New Roman"/>
          <w:szCs w:val="24"/>
        </w:rPr>
      </w:pPr>
    </w:p>
    <w:p w:rsidR="00E930F0" w:rsidRPr="005448FA" w:rsidRDefault="00E930F0" w:rsidP="00E930F0">
      <w:pPr>
        <w:pStyle w:val="2"/>
        <w:rPr>
          <w:rFonts w:cs="Times New Roman"/>
          <w:sz w:val="24"/>
          <w:szCs w:val="24"/>
        </w:rPr>
      </w:pPr>
      <w:bookmarkStart w:id="19" w:name="_Toc25796552"/>
      <w:r w:rsidRPr="005448FA">
        <w:t>Критерии результативности обучения.</w:t>
      </w:r>
      <w:bookmarkEnd w:id="19"/>
    </w:p>
    <w:p w:rsidR="00E930F0" w:rsidRPr="005448FA" w:rsidRDefault="00E930F0" w:rsidP="00E930F0">
      <w:pPr>
        <w:rPr>
          <w:rFonts w:cs="Times New Roman"/>
          <w:szCs w:val="24"/>
        </w:rPr>
      </w:pPr>
      <w:r w:rsidRPr="005448FA">
        <w:t xml:space="preserve">Прямые </w:t>
      </w:r>
      <w:r w:rsidR="007A08F5">
        <w:t>критерии, качественный</w:t>
      </w:r>
      <w:r w:rsidRPr="005448FA">
        <w:t xml:space="preserve"> анализ:</w:t>
      </w:r>
    </w:p>
    <w:p w:rsidR="00E930F0" w:rsidRPr="00E930F0" w:rsidRDefault="00E930F0" w:rsidP="00E930F0">
      <w:pPr>
        <w:pStyle w:val="a5"/>
        <w:numPr>
          <w:ilvl w:val="0"/>
          <w:numId w:val="16"/>
        </w:numPr>
        <w:rPr>
          <w:szCs w:val="24"/>
        </w:rPr>
      </w:pPr>
      <w:r w:rsidRPr="00E930F0">
        <w:rPr>
          <w:szCs w:val="24"/>
        </w:rPr>
        <w:t xml:space="preserve">Умение компоновать предметы в любом формате листа. </w:t>
      </w:r>
    </w:p>
    <w:p w:rsidR="00E930F0" w:rsidRPr="00E930F0" w:rsidRDefault="00E930F0" w:rsidP="00E930F0">
      <w:pPr>
        <w:pStyle w:val="a5"/>
        <w:numPr>
          <w:ilvl w:val="0"/>
          <w:numId w:val="16"/>
        </w:numPr>
        <w:rPr>
          <w:szCs w:val="24"/>
        </w:rPr>
      </w:pPr>
      <w:r w:rsidRPr="00E930F0">
        <w:rPr>
          <w:szCs w:val="24"/>
        </w:rPr>
        <w:t xml:space="preserve">Умение передавать точные пропорции предметов в любом сложном положении и их характерные особенности. </w:t>
      </w:r>
    </w:p>
    <w:p w:rsidR="00E930F0" w:rsidRPr="00E930F0" w:rsidRDefault="00E930F0" w:rsidP="00E930F0">
      <w:pPr>
        <w:pStyle w:val="a5"/>
        <w:numPr>
          <w:ilvl w:val="0"/>
          <w:numId w:val="16"/>
        </w:numPr>
        <w:rPr>
          <w:rFonts w:ascii="Arial" w:hAnsi="Arial" w:cs="Arial"/>
          <w:szCs w:val="24"/>
        </w:rPr>
      </w:pPr>
      <w:r w:rsidRPr="00E930F0">
        <w:rPr>
          <w:szCs w:val="24"/>
        </w:rPr>
        <w:t xml:space="preserve">Умение строить гипсовую голову в различных положениях. </w:t>
      </w:r>
    </w:p>
    <w:p w:rsidR="00E930F0" w:rsidRPr="00E930F0" w:rsidRDefault="00E930F0" w:rsidP="00E930F0">
      <w:pPr>
        <w:pStyle w:val="a5"/>
        <w:numPr>
          <w:ilvl w:val="0"/>
          <w:numId w:val="16"/>
        </w:numPr>
        <w:rPr>
          <w:szCs w:val="24"/>
        </w:rPr>
      </w:pPr>
      <w:r w:rsidRPr="00E930F0">
        <w:rPr>
          <w:szCs w:val="24"/>
        </w:rPr>
        <w:t xml:space="preserve">Построение предметов с учетом законов перспективы и постановка их на плоскости стола. </w:t>
      </w:r>
    </w:p>
    <w:p w:rsidR="00E930F0" w:rsidRPr="00E930F0" w:rsidRDefault="00E930F0" w:rsidP="00E930F0">
      <w:pPr>
        <w:pStyle w:val="a5"/>
        <w:numPr>
          <w:ilvl w:val="0"/>
          <w:numId w:val="16"/>
        </w:numPr>
        <w:rPr>
          <w:rFonts w:ascii="Arial" w:hAnsi="Arial" w:cs="Arial"/>
          <w:szCs w:val="24"/>
        </w:rPr>
      </w:pPr>
      <w:r w:rsidRPr="00E930F0">
        <w:rPr>
          <w:szCs w:val="24"/>
        </w:rPr>
        <w:t xml:space="preserve">Построение плоскости горизонтальной поверхности с учетом конкретной точки зрения. </w:t>
      </w:r>
    </w:p>
    <w:p w:rsidR="00E930F0" w:rsidRPr="00E930F0" w:rsidRDefault="00E930F0" w:rsidP="00E930F0">
      <w:pPr>
        <w:pStyle w:val="a5"/>
        <w:numPr>
          <w:ilvl w:val="0"/>
          <w:numId w:val="16"/>
        </w:numPr>
        <w:rPr>
          <w:szCs w:val="24"/>
        </w:rPr>
      </w:pPr>
      <w:r w:rsidRPr="00E930F0">
        <w:rPr>
          <w:szCs w:val="24"/>
        </w:rPr>
        <w:t xml:space="preserve">Передача объема предметов и детальная моделировка формы. </w:t>
      </w:r>
    </w:p>
    <w:p w:rsidR="00E930F0" w:rsidRPr="00E930F0" w:rsidRDefault="00E930F0" w:rsidP="00E930F0">
      <w:pPr>
        <w:pStyle w:val="a5"/>
        <w:numPr>
          <w:ilvl w:val="0"/>
          <w:numId w:val="16"/>
        </w:numPr>
        <w:rPr>
          <w:szCs w:val="24"/>
        </w:rPr>
      </w:pPr>
      <w:r w:rsidRPr="00E930F0">
        <w:rPr>
          <w:szCs w:val="24"/>
        </w:rPr>
        <w:t xml:space="preserve">Передача тональных отношений предметов. </w:t>
      </w:r>
    </w:p>
    <w:p w:rsidR="00E930F0" w:rsidRPr="00E930F0" w:rsidRDefault="00E930F0" w:rsidP="00E930F0">
      <w:pPr>
        <w:pStyle w:val="a5"/>
        <w:numPr>
          <w:ilvl w:val="0"/>
          <w:numId w:val="16"/>
        </w:numPr>
        <w:rPr>
          <w:szCs w:val="24"/>
        </w:rPr>
      </w:pPr>
      <w:r w:rsidRPr="00E930F0">
        <w:rPr>
          <w:szCs w:val="24"/>
        </w:rPr>
        <w:t xml:space="preserve">Передача свето-воздушной среды и рефлексных связей. </w:t>
      </w:r>
    </w:p>
    <w:p w:rsidR="00E930F0" w:rsidRPr="00E930F0" w:rsidRDefault="00E930F0" w:rsidP="00E930F0">
      <w:pPr>
        <w:pStyle w:val="a5"/>
        <w:numPr>
          <w:ilvl w:val="0"/>
          <w:numId w:val="16"/>
        </w:numPr>
        <w:rPr>
          <w:szCs w:val="24"/>
        </w:rPr>
      </w:pPr>
      <w:r w:rsidRPr="00E930F0">
        <w:rPr>
          <w:szCs w:val="24"/>
        </w:rPr>
        <w:t xml:space="preserve">Передача планов (первого, второго, дальнего) в постановке с помощью графических средств. </w:t>
      </w:r>
    </w:p>
    <w:p w:rsidR="00E930F0" w:rsidRPr="00E930F0" w:rsidRDefault="00E930F0" w:rsidP="00E930F0">
      <w:pPr>
        <w:pStyle w:val="a5"/>
        <w:numPr>
          <w:ilvl w:val="0"/>
          <w:numId w:val="16"/>
        </w:numPr>
        <w:rPr>
          <w:rFonts w:cs="Times New Roman"/>
          <w:szCs w:val="24"/>
        </w:rPr>
      </w:pPr>
      <w:r w:rsidRPr="00E930F0">
        <w:rPr>
          <w:szCs w:val="24"/>
        </w:rPr>
        <w:t xml:space="preserve">Выделение главного в постановке, подчинение главному второстепенного. </w:t>
      </w:r>
    </w:p>
    <w:p w:rsidR="00E930F0" w:rsidRPr="00E930F0" w:rsidRDefault="00E930F0" w:rsidP="00E930F0">
      <w:pPr>
        <w:pStyle w:val="a5"/>
        <w:numPr>
          <w:ilvl w:val="0"/>
          <w:numId w:val="16"/>
        </w:numPr>
        <w:rPr>
          <w:rFonts w:cs="Times New Roman"/>
          <w:szCs w:val="24"/>
        </w:rPr>
      </w:pPr>
      <w:r>
        <w:rPr>
          <w:szCs w:val="24"/>
        </w:rPr>
        <w:t>О</w:t>
      </w:r>
      <w:r w:rsidRPr="00E930F0">
        <w:rPr>
          <w:szCs w:val="24"/>
        </w:rPr>
        <w:t>сновное умение передачи материальности предметов.</w:t>
      </w:r>
    </w:p>
    <w:p w:rsidR="00E930F0" w:rsidRPr="00E930F0" w:rsidRDefault="00E930F0" w:rsidP="00E930F0">
      <w:pPr>
        <w:pStyle w:val="a5"/>
        <w:numPr>
          <w:ilvl w:val="0"/>
          <w:numId w:val="16"/>
        </w:numPr>
        <w:rPr>
          <w:rFonts w:cs="Times New Roman"/>
          <w:szCs w:val="24"/>
        </w:rPr>
      </w:pPr>
      <w:r w:rsidRPr="00E930F0">
        <w:rPr>
          <w:szCs w:val="24"/>
        </w:rPr>
        <w:t>Цельность и законченность работы.</w:t>
      </w:r>
    </w:p>
    <w:p w:rsidR="00E930F0" w:rsidRPr="00E930F0" w:rsidRDefault="00E930F0" w:rsidP="00E930F0">
      <w:pPr>
        <w:pStyle w:val="a5"/>
        <w:numPr>
          <w:ilvl w:val="0"/>
          <w:numId w:val="16"/>
        </w:numPr>
        <w:rPr>
          <w:rFonts w:cs="Times New Roman"/>
          <w:szCs w:val="24"/>
        </w:rPr>
      </w:pPr>
      <w:r w:rsidRPr="00E930F0">
        <w:rPr>
          <w:szCs w:val="24"/>
        </w:rPr>
        <w:t>Владение культурой штриха, проявление индивидуальных творческих возможностей учащихся.</w:t>
      </w:r>
    </w:p>
    <w:p w:rsidR="00E930F0" w:rsidRPr="00E930F0" w:rsidRDefault="00E930F0" w:rsidP="00E930F0">
      <w:pPr>
        <w:pStyle w:val="a5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140"/>
        <w:rPr>
          <w:rFonts w:cs="Times New Roman"/>
          <w:szCs w:val="24"/>
        </w:rPr>
      </w:pPr>
      <w:bookmarkStart w:id="20" w:name="page13"/>
      <w:bookmarkEnd w:id="20"/>
      <w:r w:rsidRPr="00E930F0">
        <w:t>Умение самостоятельно вести работу и выполнять поставленные задачи в отведенное на постановку время.</w:t>
      </w:r>
    </w:p>
    <w:p w:rsidR="00E930F0" w:rsidRPr="005448FA" w:rsidRDefault="00E930F0" w:rsidP="00E930F0">
      <w:pPr>
        <w:widowControl w:val="0"/>
        <w:autoSpaceDE w:val="0"/>
        <w:autoSpaceDN w:val="0"/>
        <w:adjustRightInd w:val="0"/>
        <w:spacing w:after="0" w:line="184" w:lineRule="exact"/>
        <w:rPr>
          <w:rFonts w:cs="Times New Roman"/>
          <w:szCs w:val="24"/>
        </w:rPr>
      </w:pPr>
    </w:p>
    <w:p w:rsidR="001E51EB" w:rsidRDefault="001E51EB" w:rsidP="007A08F5">
      <w:pPr>
        <w:widowControl w:val="0"/>
        <w:autoSpaceDE w:val="0"/>
        <w:autoSpaceDN w:val="0"/>
        <w:adjustRightInd w:val="0"/>
        <w:spacing w:after="0" w:line="152" w:lineRule="exact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320675</wp:posOffset>
            </wp:positionH>
            <wp:positionV relativeFrom="paragraph">
              <wp:posOffset>-2926080</wp:posOffset>
            </wp:positionV>
            <wp:extent cx="1270" cy="69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-2926080</wp:posOffset>
            </wp:positionV>
            <wp:extent cx="1270" cy="69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3698875</wp:posOffset>
            </wp:positionH>
            <wp:positionV relativeFrom="paragraph">
              <wp:posOffset>-2926080</wp:posOffset>
            </wp:positionV>
            <wp:extent cx="1270" cy="69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4883785</wp:posOffset>
            </wp:positionH>
            <wp:positionV relativeFrom="paragraph">
              <wp:posOffset>-2926080</wp:posOffset>
            </wp:positionV>
            <wp:extent cx="1270" cy="69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320675</wp:posOffset>
            </wp:positionH>
            <wp:positionV relativeFrom="paragraph">
              <wp:posOffset>-2715895</wp:posOffset>
            </wp:positionV>
            <wp:extent cx="1270" cy="76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-2715895</wp:posOffset>
            </wp:positionV>
            <wp:extent cx="1270" cy="76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3698875</wp:posOffset>
            </wp:positionH>
            <wp:positionV relativeFrom="paragraph">
              <wp:posOffset>-2715895</wp:posOffset>
            </wp:positionV>
            <wp:extent cx="1270" cy="762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4883785</wp:posOffset>
            </wp:positionH>
            <wp:positionV relativeFrom="paragraph">
              <wp:posOffset>-2715895</wp:posOffset>
            </wp:positionV>
            <wp:extent cx="1270" cy="762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320675</wp:posOffset>
            </wp:positionH>
            <wp:positionV relativeFrom="paragraph">
              <wp:posOffset>-2300605</wp:posOffset>
            </wp:positionV>
            <wp:extent cx="1270" cy="76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-2300605</wp:posOffset>
            </wp:positionV>
            <wp:extent cx="1270" cy="7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3698875</wp:posOffset>
            </wp:positionH>
            <wp:positionV relativeFrom="paragraph">
              <wp:posOffset>-2300605</wp:posOffset>
            </wp:positionV>
            <wp:extent cx="1270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4883785</wp:posOffset>
            </wp:positionH>
            <wp:positionV relativeFrom="paragraph">
              <wp:posOffset>-2300605</wp:posOffset>
            </wp:positionV>
            <wp:extent cx="1270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320675</wp:posOffset>
            </wp:positionH>
            <wp:positionV relativeFrom="paragraph">
              <wp:posOffset>-1680845</wp:posOffset>
            </wp:positionV>
            <wp:extent cx="1270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-1680845</wp:posOffset>
            </wp:positionV>
            <wp:extent cx="1270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3698875</wp:posOffset>
            </wp:positionH>
            <wp:positionV relativeFrom="paragraph">
              <wp:posOffset>-1680845</wp:posOffset>
            </wp:positionV>
            <wp:extent cx="1270" cy="76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4883785</wp:posOffset>
            </wp:positionH>
            <wp:positionV relativeFrom="paragraph">
              <wp:posOffset>-1680845</wp:posOffset>
            </wp:positionV>
            <wp:extent cx="1270" cy="762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320675</wp:posOffset>
            </wp:positionH>
            <wp:positionV relativeFrom="paragraph">
              <wp:posOffset>-1265555</wp:posOffset>
            </wp:positionV>
            <wp:extent cx="1270" cy="762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-1265555</wp:posOffset>
            </wp:positionV>
            <wp:extent cx="1270" cy="762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3698875</wp:posOffset>
            </wp:positionH>
            <wp:positionV relativeFrom="paragraph">
              <wp:posOffset>-1265555</wp:posOffset>
            </wp:positionV>
            <wp:extent cx="1270" cy="762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4883785</wp:posOffset>
            </wp:positionH>
            <wp:positionV relativeFrom="paragraph">
              <wp:posOffset>-1265555</wp:posOffset>
            </wp:positionV>
            <wp:extent cx="1270" cy="762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320675</wp:posOffset>
            </wp:positionH>
            <wp:positionV relativeFrom="paragraph">
              <wp:posOffset>-1054735</wp:posOffset>
            </wp:positionV>
            <wp:extent cx="1270" cy="762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-1054735</wp:posOffset>
            </wp:positionV>
            <wp:extent cx="1270" cy="762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3698875</wp:posOffset>
            </wp:positionH>
            <wp:positionV relativeFrom="paragraph">
              <wp:posOffset>-1054735</wp:posOffset>
            </wp:positionV>
            <wp:extent cx="1270" cy="762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4883785</wp:posOffset>
            </wp:positionH>
            <wp:positionV relativeFrom="paragraph">
              <wp:posOffset>-1054735</wp:posOffset>
            </wp:positionV>
            <wp:extent cx="1270" cy="762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320675</wp:posOffset>
            </wp:positionH>
            <wp:positionV relativeFrom="paragraph">
              <wp:posOffset>-843915</wp:posOffset>
            </wp:positionV>
            <wp:extent cx="1270" cy="762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-843915</wp:posOffset>
            </wp:positionV>
            <wp:extent cx="1270" cy="762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3698875</wp:posOffset>
            </wp:positionH>
            <wp:positionV relativeFrom="paragraph">
              <wp:posOffset>-843915</wp:posOffset>
            </wp:positionV>
            <wp:extent cx="1270" cy="762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4883785</wp:posOffset>
            </wp:positionH>
            <wp:positionV relativeFrom="paragraph">
              <wp:posOffset>-843915</wp:posOffset>
            </wp:positionV>
            <wp:extent cx="1270" cy="762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320675</wp:posOffset>
            </wp:positionH>
            <wp:positionV relativeFrom="paragraph">
              <wp:posOffset>-633095</wp:posOffset>
            </wp:positionV>
            <wp:extent cx="1270" cy="762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-633095</wp:posOffset>
            </wp:positionV>
            <wp:extent cx="1270" cy="762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3698875</wp:posOffset>
            </wp:positionH>
            <wp:positionV relativeFrom="paragraph">
              <wp:posOffset>-633095</wp:posOffset>
            </wp:positionV>
            <wp:extent cx="1270" cy="762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4883785</wp:posOffset>
            </wp:positionH>
            <wp:positionV relativeFrom="paragraph">
              <wp:posOffset>-633095</wp:posOffset>
            </wp:positionV>
            <wp:extent cx="1270" cy="762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320675</wp:posOffset>
            </wp:positionH>
            <wp:positionV relativeFrom="paragraph">
              <wp:posOffset>-217805</wp:posOffset>
            </wp:positionV>
            <wp:extent cx="1270" cy="762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-217805</wp:posOffset>
            </wp:positionV>
            <wp:extent cx="1270" cy="762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3698875</wp:posOffset>
            </wp:positionH>
            <wp:positionV relativeFrom="paragraph">
              <wp:posOffset>-217805</wp:posOffset>
            </wp:positionV>
            <wp:extent cx="1270" cy="762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4883785</wp:posOffset>
            </wp:positionH>
            <wp:positionV relativeFrom="paragraph">
              <wp:posOffset>-217805</wp:posOffset>
            </wp:positionV>
            <wp:extent cx="1270" cy="762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320675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3698875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4883785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8F5" w:rsidRPr="009254E8" w:rsidRDefault="007A08F5" w:rsidP="007A08F5">
      <w:pPr>
        <w:pStyle w:val="2"/>
      </w:pPr>
      <w:bookmarkStart w:id="21" w:name="_Toc25620896"/>
      <w:bookmarkStart w:id="22" w:name="_Toc25792929"/>
      <w:bookmarkStart w:id="23" w:name="_Toc25796553"/>
      <w:r>
        <w:t>Методы контроля.</w:t>
      </w:r>
      <w:bookmarkEnd w:id="21"/>
      <w:bookmarkEnd w:id="22"/>
      <w:bookmarkEnd w:id="23"/>
    </w:p>
    <w:p w:rsidR="007A08F5" w:rsidRDefault="007A08F5" w:rsidP="007A08F5">
      <w:pPr>
        <w:rPr>
          <w:rFonts w:ascii="Arial" w:hAnsi="Arial" w:cs="Arial"/>
          <w:sz w:val="26"/>
          <w:szCs w:val="26"/>
        </w:rPr>
      </w:pPr>
      <w:r>
        <w:t>Система</w:t>
      </w:r>
      <w:r w:rsidRPr="00840869">
        <w:t> </w:t>
      </w:r>
      <w:r w:rsidRPr="00840869">
        <w:rPr>
          <w:bCs/>
        </w:rPr>
        <w:t>отслеживания и оценивания результатов</w:t>
      </w:r>
      <w:r>
        <w:t> обучения детей проходит через участие их в выставках, конкурсах, фестивалях, массовых мероприятиях, создании портфолио.</w:t>
      </w:r>
    </w:p>
    <w:p w:rsidR="007A08F5" w:rsidRDefault="007A08F5" w:rsidP="007A08F5">
      <w:pPr>
        <w:rPr>
          <w:rFonts w:ascii="Arial" w:hAnsi="Arial" w:cs="Arial"/>
          <w:sz w:val="26"/>
          <w:szCs w:val="26"/>
        </w:rPr>
      </w:pPr>
      <w:r>
        <w:t>Выставки могут быть:</w:t>
      </w:r>
    </w:p>
    <w:p w:rsidR="007A08F5" w:rsidRPr="00840869" w:rsidRDefault="007A08F5" w:rsidP="007A08F5">
      <w:pPr>
        <w:pStyle w:val="a5"/>
        <w:numPr>
          <w:ilvl w:val="0"/>
          <w:numId w:val="4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sz w:val="26"/>
          <w:szCs w:val="26"/>
        </w:rPr>
      </w:pPr>
      <w:r>
        <w:t>однодневные  (проводится в конце каждого задания с целью обсуждения);</w:t>
      </w:r>
    </w:p>
    <w:p w:rsidR="007A08F5" w:rsidRPr="00840869" w:rsidRDefault="007A08F5" w:rsidP="007A08F5">
      <w:pPr>
        <w:pStyle w:val="a5"/>
        <w:numPr>
          <w:ilvl w:val="0"/>
          <w:numId w:val="4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sz w:val="26"/>
          <w:szCs w:val="26"/>
        </w:rPr>
      </w:pPr>
      <w:r>
        <w:t>постоянные  (проводятся в помещении, где работают дети);</w:t>
      </w:r>
    </w:p>
    <w:p w:rsidR="007A08F5" w:rsidRPr="00840869" w:rsidRDefault="007A08F5" w:rsidP="007A08F5">
      <w:pPr>
        <w:pStyle w:val="a5"/>
        <w:numPr>
          <w:ilvl w:val="0"/>
          <w:numId w:val="4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sz w:val="26"/>
          <w:szCs w:val="26"/>
        </w:rPr>
      </w:pPr>
      <w:r>
        <w:t>тематические  ( по итогом изучения разделов, тем);</w:t>
      </w:r>
    </w:p>
    <w:p w:rsidR="007A08F5" w:rsidRPr="00840869" w:rsidRDefault="007A08F5" w:rsidP="007A08F5">
      <w:pPr>
        <w:pStyle w:val="a5"/>
        <w:numPr>
          <w:ilvl w:val="0"/>
          <w:numId w:val="43"/>
        </w:numPr>
        <w:tabs>
          <w:tab w:val="clear" w:pos="720"/>
        </w:tabs>
        <w:spacing w:line="276" w:lineRule="auto"/>
        <w:ind w:left="284" w:hanging="284"/>
        <w:rPr>
          <w:rFonts w:ascii="Arial" w:hAnsi="Arial" w:cs="Arial"/>
          <w:sz w:val="26"/>
          <w:szCs w:val="26"/>
        </w:rPr>
      </w:pPr>
      <w:r>
        <w:t>итоговые (в конце года организуется выставка практических работ учащихся, организуется обсуждение выставки с участием педагогов, родителей, гостей).</w:t>
      </w:r>
    </w:p>
    <w:p w:rsidR="007A08F5" w:rsidRDefault="007A08F5" w:rsidP="007A08F5">
      <w:pPr>
        <w:rPr>
          <w:rFonts w:ascii="Arial" w:hAnsi="Arial" w:cs="Arial"/>
          <w:sz w:val="26"/>
          <w:szCs w:val="26"/>
        </w:rPr>
      </w:pPr>
      <w:r>
        <w:t>Портфолио – это сборник работ и результатов учащихся, которые демонстрирует его усилия, прогресс и достижения в различных областях.</w:t>
      </w:r>
    </w:p>
    <w:p w:rsidR="007A08F5" w:rsidRDefault="007A08F5" w:rsidP="007A08F5">
      <w:pPr>
        <w:rPr>
          <w:rFonts w:ascii="Arial" w:hAnsi="Arial" w:cs="Arial"/>
          <w:sz w:val="26"/>
          <w:szCs w:val="26"/>
        </w:rPr>
      </w:pPr>
      <w: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, готовые рисунки и т.п.</w:t>
      </w:r>
    </w:p>
    <w:p w:rsidR="00D56041" w:rsidRDefault="00A81431" w:rsidP="00D56041">
      <w:pPr>
        <w:pStyle w:val="2"/>
      </w:pPr>
      <w:r>
        <w:br w:type="page"/>
      </w:r>
      <w:bookmarkStart w:id="24" w:name="_Toc25796554"/>
      <w:r w:rsidR="00D56041">
        <w:lastRenderedPageBreak/>
        <w:t>Учебно - тематический план</w:t>
      </w:r>
      <w:bookmarkEnd w:id="24"/>
    </w:p>
    <w:tbl>
      <w:tblPr>
        <w:tblStyle w:val="a6"/>
        <w:tblW w:w="0" w:type="auto"/>
        <w:tblLayout w:type="fixed"/>
        <w:tblLook w:val="04A0"/>
      </w:tblPr>
      <w:tblGrid>
        <w:gridCol w:w="675"/>
        <w:gridCol w:w="6237"/>
        <w:gridCol w:w="993"/>
        <w:gridCol w:w="708"/>
        <w:gridCol w:w="958"/>
      </w:tblGrid>
      <w:tr w:rsidR="00810CAB" w:rsidTr="007A08F5">
        <w:tc>
          <w:tcPr>
            <w:tcW w:w="675" w:type="dxa"/>
          </w:tcPr>
          <w:p w:rsidR="00810CAB" w:rsidRPr="005C547F" w:rsidRDefault="00810CAB" w:rsidP="007A08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4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10CAB" w:rsidRPr="005C547F" w:rsidRDefault="00810CAB" w:rsidP="007A08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47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810CAB" w:rsidRPr="005C547F" w:rsidRDefault="00810CAB" w:rsidP="007A08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47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</w:tcPr>
          <w:p w:rsidR="00810CAB" w:rsidRPr="005C547F" w:rsidRDefault="00810CAB" w:rsidP="007A08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47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958" w:type="dxa"/>
          </w:tcPr>
          <w:p w:rsidR="00810CAB" w:rsidRPr="005C547F" w:rsidRDefault="00810CAB" w:rsidP="007A08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47F">
              <w:rPr>
                <w:b/>
                <w:sz w:val="24"/>
                <w:szCs w:val="24"/>
              </w:rPr>
              <w:t>Практика</w:t>
            </w:r>
          </w:p>
        </w:tc>
      </w:tr>
      <w:tr w:rsidR="00810CAB" w:rsidTr="007A08F5">
        <w:tc>
          <w:tcPr>
            <w:tcW w:w="675" w:type="dxa"/>
          </w:tcPr>
          <w:p w:rsidR="00810CAB" w:rsidRDefault="00810CAB" w:rsidP="007A08F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10CAB" w:rsidRDefault="00810CAB" w:rsidP="007A08F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10CAB" w:rsidRDefault="00810CAB" w:rsidP="007A08F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10CAB" w:rsidRDefault="00810CAB" w:rsidP="007A08F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810CAB" w:rsidRDefault="00810CAB" w:rsidP="007A08F5">
            <w:pPr>
              <w:spacing w:line="360" w:lineRule="auto"/>
              <w:jc w:val="center"/>
            </w:pPr>
            <w:r>
              <w:t>5</w:t>
            </w:r>
          </w:p>
        </w:tc>
      </w:tr>
      <w:tr w:rsidR="00810CAB" w:rsidTr="007A08F5">
        <w:tc>
          <w:tcPr>
            <w:tcW w:w="9571" w:type="dxa"/>
            <w:gridSpan w:val="5"/>
          </w:tcPr>
          <w:p w:rsidR="00810CAB" w:rsidRPr="005C547F" w:rsidRDefault="00810CAB" w:rsidP="007A08F5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5C547F">
              <w:rPr>
                <w:sz w:val="24"/>
              </w:rPr>
              <w:t xml:space="preserve">Раздел №1. </w:t>
            </w:r>
            <w:r>
              <w:t>Линия</w:t>
            </w:r>
          </w:p>
        </w:tc>
      </w:tr>
      <w:tr w:rsidR="00810CAB" w:rsidTr="00810CAB">
        <w:tc>
          <w:tcPr>
            <w:tcW w:w="675" w:type="dxa"/>
            <w:tcBorders>
              <w:bottom w:val="single" w:sz="4" w:space="0" w:color="auto"/>
            </w:tcBorders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10CAB" w:rsidRPr="00810CAB" w:rsidRDefault="001B5266" w:rsidP="001B5266">
            <w:r>
              <w:rPr>
                <w:sz w:val="24"/>
                <w:szCs w:val="24"/>
              </w:rPr>
              <w:t>Инструктаж по технике безопасности</w:t>
            </w:r>
            <w:r>
              <w:t>. Знакомство с многообразием материалов</w:t>
            </w:r>
            <w:r w:rsidR="00810CAB" w:rsidRPr="00810CAB">
              <w:t>.</w:t>
            </w:r>
            <w:r w:rsidR="00524B45">
              <w:t xml:space="preserve"> </w:t>
            </w:r>
            <w:r>
              <w:t>В</w:t>
            </w:r>
            <w:r w:rsidR="00810CAB" w:rsidRPr="00810CAB">
              <w:t xml:space="preserve">озможности  графических материалов. </w:t>
            </w:r>
            <w:r w:rsidR="00157836">
              <w:t>Градации</w:t>
            </w:r>
            <w:r>
              <w:t xml:space="preserve"> серого.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CAB" w:rsidRPr="005C547F" w:rsidRDefault="00810CAB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810CAB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58" w:type="dxa"/>
          </w:tcPr>
          <w:p w:rsidR="00810CAB" w:rsidRPr="005C547F" w:rsidRDefault="00810CAB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10CAB" w:rsidTr="00810CAB">
        <w:tc>
          <w:tcPr>
            <w:tcW w:w="675" w:type="dxa"/>
            <w:tcBorders>
              <w:top w:val="single" w:sz="4" w:space="0" w:color="auto"/>
            </w:tcBorders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10CAB" w:rsidRPr="00810CAB" w:rsidRDefault="001B1B43" w:rsidP="001B1B43">
            <w:r>
              <w:t>Линия.</w:t>
            </w:r>
            <w:r w:rsidR="00524B45">
              <w:t xml:space="preserve"> </w:t>
            </w:r>
            <w:r>
              <w:t>Н</w:t>
            </w:r>
            <w:r w:rsidR="00810CAB" w:rsidRPr="00810CAB">
              <w:t>аброски простых геометрических тел в лин</w:t>
            </w:r>
            <w:r w:rsidR="0064177C">
              <w:t>ии. Азы композиции. Перспектива.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F05B09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0CAB" w:rsidRPr="00810CAB" w:rsidRDefault="00A81431" w:rsidP="00810CAB">
            <w:r w:rsidRPr="00810CAB">
              <w:t>Постановка</w:t>
            </w:r>
            <w:r>
              <w:t xml:space="preserve"> №1</w:t>
            </w:r>
            <w:r w:rsidRPr="00810CAB">
              <w:t xml:space="preserve"> из 3-4 простых тел без драпировок</w:t>
            </w:r>
            <w:r w:rsidR="001B1B43">
              <w:t>.</w:t>
            </w:r>
          </w:p>
        </w:tc>
        <w:tc>
          <w:tcPr>
            <w:tcW w:w="993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F05B09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B09">
              <w:rPr>
                <w:sz w:val="24"/>
                <w:szCs w:val="24"/>
              </w:rPr>
              <w:t>,5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10CAB" w:rsidRPr="00810CAB" w:rsidRDefault="001B1B43" w:rsidP="001B1B43">
            <w:r w:rsidRPr="00810CAB">
              <w:t>Пятно. Поиск композиции, выполнение постановки</w:t>
            </w:r>
            <w:r w:rsidR="00A81431">
              <w:t xml:space="preserve">№2 </w:t>
            </w:r>
            <w:r w:rsidR="00810CAB" w:rsidRPr="00810CAB">
              <w:t>из простых тел, с прорисовкой линий насквозь</w:t>
            </w:r>
            <w:r>
              <w:t>.</w:t>
            </w:r>
          </w:p>
        </w:tc>
        <w:tc>
          <w:tcPr>
            <w:tcW w:w="993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F05B09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F05B09" w:rsidRPr="005C547F" w:rsidRDefault="00A81431" w:rsidP="00F05B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B09">
              <w:rPr>
                <w:sz w:val="24"/>
                <w:szCs w:val="24"/>
              </w:rPr>
              <w:t>,5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10CAB" w:rsidRPr="00810CAB" w:rsidRDefault="00810CAB" w:rsidP="00810CAB">
            <w:r w:rsidRPr="001B1B43">
              <w:t>Золотое сечение, правило третей, доминанта и второстепенные элементы.</w:t>
            </w:r>
          </w:p>
        </w:tc>
        <w:tc>
          <w:tcPr>
            <w:tcW w:w="993" w:type="dxa"/>
          </w:tcPr>
          <w:p w:rsidR="00810CAB" w:rsidRPr="005C547F" w:rsidRDefault="00F05B09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810CAB" w:rsidRPr="005C547F" w:rsidRDefault="00F05B09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1431">
              <w:rPr>
                <w:sz w:val="24"/>
                <w:szCs w:val="24"/>
              </w:rPr>
              <w:t>,5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10CAB" w:rsidRPr="00810CAB" w:rsidRDefault="00157836" w:rsidP="00157836">
            <w:r>
              <w:t>Р</w:t>
            </w:r>
            <w:r w:rsidR="00810CAB" w:rsidRPr="00810CAB">
              <w:t>азработка текстур</w:t>
            </w:r>
            <w:r>
              <w:t>.</w:t>
            </w:r>
          </w:p>
        </w:tc>
        <w:tc>
          <w:tcPr>
            <w:tcW w:w="993" w:type="dxa"/>
          </w:tcPr>
          <w:p w:rsidR="00810CAB" w:rsidRPr="005C547F" w:rsidRDefault="00F05B09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F05B09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810CAB" w:rsidRPr="005C547F" w:rsidRDefault="00F05B09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10CAB" w:rsidRPr="00810CAB" w:rsidRDefault="00810CAB" w:rsidP="0064177C">
            <w:r w:rsidRPr="00810CAB">
              <w:t>Творческая работа</w:t>
            </w:r>
            <w:r w:rsidR="0064177C">
              <w:t>. П</w:t>
            </w:r>
            <w:r w:rsidRPr="00810CAB">
              <w:t>ереработка натюрморта в текстуры. Выполнение набросков.</w:t>
            </w:r>
          </w:p>
        </w:tc>
        <w:tc>
          <w:tcPr>
            <w:tcW w:w="993" w:type="dxa"/>
          </w:tcPr>
          <w:p w:rsidR="00810CAB" w:rsidRPr="005C547F" w:rsidRDefault="00F05B09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F05B09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810CAB" w:rsidRPr="005C547F" w:rsidRDefault="00F05B09" w:rsidP="00F05B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10CAB" w:rsidRPr="00810CAB" w:rsidRDefault="00810CAB" w:rsidP="001B1B43">
            <w:r w:rsidRPr="00810CAB">
              <w:t>Воплощение замысла в жизнь</w:t>
            </w:r>
            <w:r w:rsidR="001B1B43">
              <w:t>.</w:t>
            </w:r>
          </w:p>
        </w:tc>
        <w:tc>
          <w:tcPr>
            <w:tcW w:w="993" w:type="dxa"/>
          </w:tcPr>
          <w:p w:rsidR="00810CAB" w:rsidRPr="005C547F" w:rsidRDefault="007A08F5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F05B09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810CAB" w:rsidRPr="005C547F" w:rsidRDefault="007A08F5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B09">
              <w:rPr>
                <w:sz w:val="24"/>
                <w:szCs w:val="24"/>
              </w:rPr>
              <w:t>,5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810CAB" w:rsidRPr="00810CAB" w:rsidRDefault="00810CAB" w:rsidP="00810CAB">
            <w:r w:rsidRPr="00810CAB">
              <w:t>Выставка готовых работ</w:t>
            </w:r>
          </w:p>
        </w:tc>
        <w:tc>
          <w:tcPr>
            <w:tcW w:w="993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10CAB" w:rsidRPr="005C547F" w:rsidRDefault="00810CAB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0CAB" w:rsidTr="007A08F5">
        <w:tc>
          <w:tcPr>
            <w:tcW w:w="6912" w:type="dxa"/>
            <w:gridSpan w:val="2"/>
          </w:tcPr>
          <w:p w:rsidR="00810CAB" w:rsidRPr="00B477A2" w:rsidRDefault="00810CAB" w:rsidP="007A08F5">
            <w:pPr>
              <w:jc w:val="right"/>
              <w:rPr>
                <w:b/>
              </w:rPr>
            </w:pPr>
            <w:r w:rsidRPr="00B477A2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810CAB" w:rsidRPr="00B477A2" w:rsidRDefault="00A81431" w:rsidP="007A08F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A08F5">
              <w:rPr>
                <w:b/>
                <w:szCs w:val="24"/>
              </w:rPr>
              <w:t>7</w:t>
            </w:r>
          </w:p>
        </w:tc>
        <w:tc>
          <w:tcPr>
            <w:tcW w:w="708" w:type="dxa"/>
          </w:tcPr>
          <w:p w:rsidR="00810CAB" w:rsidRPr="00B477A2" w:rsidRDefault="00F05B09" w:rsidP="007A08F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6,5</w:t>
            </w:r>
          </w:p>
        </w:tc>
        <w:tc>
          <w:tcPr>
            <w:tcW w:w="958" w:type="dxa"/>
          </w:tcPr>
          <w:p w:rsidR="00810CAB" w:rsidRPr="00B477A2" w:rsidRDefault="007A08F5" w:rsidP="007A08F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A81431">
              <w:rPr>
                <w:b/>
                <w:szCs w:val="24"/>
              </w:rPr>
              <w:t>.5</w:t>
            </w:r>
          </w:p>
        </w:tc>
      </w:tr>
      <w:tr w:rsidR="00810CAB" w:rsidTr="007A08F5">
        <w:tc>
          <w:tcPr>
            <w:tcW w:w="9571" w:type="dxa"/>
            <w:gridSpan w:val="5"/>
          </w:tcPr>
          <w:p w:rsidR="00810CAB" w:rsidRPr="003247AB" w:rsidRDefault="00810CAB" w:rsidP="007A08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47AB">
              <w:rPr>
                <w:b/>
                <w:sz w:val="24"/>
                <w:szCs w:val="24"/>
              </w:rPr>
              <w:t xml:space="preserve">Раздел №2. </w:t>
            </w:r>
            <w:r w:rsidR="00F05B09" w:rsidRPr="00F05B09">
              <w:rPr>
                <w:b/>
                <w:sz w:val="24"/>
                <w:szCs w:val="24"/>
              </w:rPr>
              <w:t>Объем и фактура.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10CAB" w:rsidRPr="005C547F" w:rsidRDefault="00F05B09" w:rsidP="00157836">
            <w:pPr>
              <w:rPr>
                <w:sz w:val="24"/>
                <w:szCs w:val="24"/>
              </w:rPr>
            </w:pPr>
            <w:r>
              <w:t xml:space="preserve">Тень, объем. </w:t>
            </w:r>
            <w:r w:rsidRPr="00350277">
              <w:t>Особенности построения собственных и падающих теней на геометрических телах.</w:t>
            </w:r>
          </w:p>
        </w:tc>
        <w:tc>
          <w:tcPr>
            <w:tcW w:w="993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10CAB" w:rsidRPr="005C547F" w:rsidRDefault="00F05B09" w:rsidP="00157836">
            <w:pPr>
              <w:rPr>
                <w:sz w:val="24"/>
                <w:szCs w:val="24"/>
              </w:rPr>
            </w:pPr>
            <w:r>
              <w:t>Ткань – как самостоятельный объект изучения, зарисовки различных драпировок</w:t>
            </w:r>
            <w:r w:rsidR="008A0A76">
              <w:t>.</w:t>
            </w:r>
          </w:p>
        </w:tc>
        <w:tc>
          <w:tcPr>
            <w:tcW w:w="993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10CAB" w:rsidRPr="005C547F" w:rsidRDefault="00F05B09" w:rsidP="00932C7A">
            <w:pPr>
              <w:rPr>
                <w:sz w:val="24"/>
                <w:szCs w:val="24"/>
              </w:rPr>
            </w:pPr>
            <w:r>
              <w:t>Постановка из более сложных объектов с использованием различных драпировок.</w:t>
            </w:r>
          </w:p>
        </w:tc>
        <w:tc>
          <w:tcPr>
            <w:tcW w:w="993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10CAB" w:rsidRPr="005C547F" w:rsidRDefault="00932C7A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C7A">
              <w:rPr>
                <w:sz w:val="24"/>
                <w:szCs w:val="24"/>
              </w:rPr>
              <w:t>,5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810CAB" w:rsidRPr="005C547F" w:rsidRDefault="00932C7A" w:rsidP="00932C7A">
            <w:pPr>
              <w:rPr>
                <w:sz w:val="24"/>
                <w:szCs w:val="24"/>
              </w:rPr>
            </w:pPr>
            <w:r>
              <w:t>Творческая переработка итоговой работы</w:t>
            </w:r>
          </w:p>
        </w:tc>
        <w:tc>
          <w:tcPr>
            <w:tcW w:w="993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932C7A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C7A">
              <w:rPr>
                <w:sz w:val="24"/>
                <w:szCs w:val="24"/>
              </w:rPr>
              <w:t>,5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10CAB" w:rsidRPr="005C547F" w:rsidRDefault="00932C7A" w:rsidP="00932C7A">
            <w:pPr>
              <w:rPr>
                <w:sz w:val="24"/>
                <w:szCs w:val="24"/>
              </w:rPr>
            </w:pPr>
            <w:r>
              <w:t>Зарисовки чучел животных в интерьере.</w:t>
            </w:r>
          </w:p>
        </w:tc>
        <w:tc>
          <w:tcPr>
            <w:tcW w:w="993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932C7A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C7A">
              <w:rPr>
                <w:sz w:val="24"/>
                <w:szCs w:val="24"/>
              </w:rPr>
              <w:t>,5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810CAB" w:rsidRPr="005C547F" w:rsidRDefault="00932C7A" w:rsidP="00932C7A">
            <w:pPr>
              <w:rPr>
                <w:sz w:val="24"/>
                <w:szCs w:val="24"/>
              </w:rPr>
            </w:pPr>
            <w:r>
              <w:t>Зарисовки животных с натуры.</w:t>
            </w:r>
          </w:p>
        </w:tc>
        <w:tc>
          <w:tcPr>
            <w:tcW w:w="993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932C7A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C7A">
              <w:rPr>
                <w:sz w:val="24"/>
                <w:szCs w:val="24"/>
              </w:rPr>
              <w:t>,5</w:t>
            </w:r>
          </w:p>
        </w:tc>
      </w:tr>
      <w:tr w:rsidR="00F05B09" w:rsidTr="007A08F5">
        <w:tc>
          <w:tcPr>
            <w:tcW w:w="675" w:type="dxa"/>
          </w:tcPr>
          <w:p w:rsidR="00F05B09" w:rsidRPr="005C547F" w:rsidRDefault="00A8143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237" w:type="dxa"/>
          </w:tcPr>
          <w:p w:rsidR="00F05B09" w:rsidRDefault="00F05B09" w:rsidP="00F05B09">
            <w:r>
              <w:t>Выставка готовых работ.</w:t>
            </w:r>
          </w:p>
        </w:tc>
        <w:tc>
          <w:tcPr>
            <w:tcW w:w="993" w:type="dxa"/>
          </w:tcPr>
          <w:p w:rsidR="00F05B09" w:rsidRPr="005C547F" w:rsidRDefault="00932C7A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F05B09" w:rsidRPr="005C547F" w:rsidRDefault="00932C7A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8" w:type="dxa"/>
          </w:tcPr>
          <w:p w:rsidR="00F05B09" w:rsidRPr="005C547F" w:rsidRDefault="00932C7A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10CAB" w:rsidTr="007A08F5">
        <w:tc>
          <w:tcPr>
            <w:tcW w:w="6912" w:type="dxa"/>
            <w:gridSpan w:val="2"/>
          </w:tcPr>
          <w:p w:rsidR="00810CAB" w:rsidRPr="00B477A2" w:rsidRDefault="00810CAB" w:rsidP="007A08F5">
            <w:pPr>
              <w:jc w:val="right"/>
              <w:rPr>
                <w:b/>
              </w:rPr>
            </w:pPr>
            <w:r w:rsidRPr="00B477A2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810CAB" w:rsidRPr="00B477A2" w:rsidRDefault="005D5A54" w:rsidP="007A08F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708" w:type="dxa"/>
          </w:tcPr>
          <w:p w:rsidR="00810CAB" w:rsidRPr="00B477A2" w:rsidRDefault="005D5A54" w:rsidP="007A08F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4.5</w:t>
            </w:r>
          </w:p>
        </w:tc>
        <w:tc>
          <w:tcPr>
            <w:tcW w:w="958" w:type="dxa"/>
          </w:tcPr>
          <w:p w:rsidR="00810CAB" w:rsidRPr="00B477A2" w:rsidRDefault="005D5A54" w:rsidP="007A08F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10.5</w:t>
            </w:r>
          </w:p>
        </w:tc>
      </w:tr>
      <w:tr w:rsidR="00810CAB" w:rsidTr="007A08F5">
        <w:tc>
          <w:tcPr>
            <w:tcW w:w="9571" w:type="dxa"/>
            <w:gridSpan w:val="5"/>
          </w:tcPr>
          <w:p w:rsidR="00810CAB" w:rsidRPr="003247AB" w:rsidRDefault="00810CAB" w:rsidP="00544FE9">
            <w:pPr>
              <w:pStyle w:val="a3"/>
              <w:jc w:val="center"/>
              <w:rPr>
                <w:sz w:val="24"/>
              </w:rPr>
            </w:pPr>
            <w:r w:rsidRPr="003247AB">
              <w:rPr>
                <w:sz w:val="24"/>
              </w:rPr>
              <w:t>Раздел №3.</w:t>
            </w:r>
            <w:r w:rsidR="00544FE9">
              <w:rPr>
                <w:sz w:val="24"/>
              </w:rPr>
              <w:t xml:space="preserve"> Человек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810CAB" w:rsidRPr="005C547F" w:rsidRDefault="00544FE9" w:rsidP="00544FE9">
            <w:pPr>
              <w:rPr>
                <w:sz w:val="24"/>
                <w:szCs w:val="24"/>
              </w:rPr>
            </w:pPr>
            <w:r>
              <w:t>Выполнение тестовых заданий на восстановление ранее полученных навыков</w:t>
            </w:r>
          </w:p>
        </w:tc>
        <w:tc>
          <w:tcPr>
            <w:tcW w:w="993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214B8C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810CAB" w:rsidRPr="005C547F" w:rsidRDefault="00214B8C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810CAB" w:rsidRPr="005C547F" w:rsidRDefault="00544FE9" w:rsidP="00544FE9">
            <w:pPr>
              <w:rPr>
                <w:sz w:val="24"/>
                <w:szCs w:val="24"/>
              </w:rPr>
            </w:pPr>
            <w:r>
              <w:t>Человек, пропорции, возрастные вариации</w:t>
            </w:r>
            <w:r w:rsidR="00157836">
              <w:t>.</w:t>
            </w:r>
          </w:p>
        </w:tc>
        <w:tc>
          <w:tcPr>
            <w:tcW w:w="993" w:type="dxa"/>
          </w:tcPr>
          <w:p w:rsidR="00810CAB" w:rsidRPr="005C547F" w:rsidRDefault="00214B8C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214B8C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10CAB" w:rsidRPr="005C547F" w:rsidRDefault="00214B8C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0CAB" w:rsidTr="007A08F5">
        <w:tc>
          <w:tcPr>
            <w:tcW w:w="675" w:type="dxa"/>
          </w:tcPr>
          <w:p w:rsidR="00810CAB" w:rsidRPr="005C547F" w:rsidRDefault="00A8143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810CAB" w:rsidRPr="005C547F" w:rsidRDefault="00544FE9" w:rsidP="00157836">
            <w:pPr>
              <w:rPr>
                <w:sz w:val="24"/>
                <w:szCs w:val="24"/>
              </w:rPr>
            </w:pPr>
            <w:r>
              <w:t xml:space="preserve">Человек в движение, основные длины, схематичность. </w:t>
            </w:r>
          </w:p>
        </w:tc>
        <w:tc>
          <w:tcPr>
            <w:tcW w:w="993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0CAB" w:rsidRPr="005C547F" w:rsidRDefault="00214B8C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10CAB" w:rsidRPr="005C547F" w:rsidRDefault="005D5A54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4D2" w:rsidTr="007A08F5">
        <w:tc>
          <w:tcPr>
            <w:tcW w:w="675" w:type="dxa"/>
            <w:vMerge w:val="restart"/>
          </w:tcPr>
          <w:p w:rsidR="00C654D2" w:rsidRPr="005C547F" w:rsidRDefault="00A8143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237" w:type="dxa"/>
          </w:tcPr>
          <w:p w:rsidR="00C654D2" w:rsidRDefault="00C654D2" w:rsidP="00157836">
            <w:r>
              <w:t>Зарисовки частей лица и тела:</w:t>
            </w:r>
          </w:p>
        </w:tc>
        <w:tc>
          <w:tcPr>
            <w:tcW w:w="993" w:type="dxa"/>
          </w:tcPr>
          <w:p w:rsidR="00C654D2" w:rsidRPr="005C547F" w:rsidRDefault="00C654D2" w:rsidP="007A08F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C654D2" w:rsidRPr="005C547F" w:rsidRDefault="00C654D2" w:rsidP="007A08F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58" w:type="dxa"/>
          </w:tcPr>
          <w:p w:rsidR="00C654D2" w:rsidRPr="005C547F" w:rsidRDefault="00C654D2" w:rsidP="007A08F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654D2" w:rsidTr="007A08F5">
        <w:tc>
          <w:tcPr>
            <w:tcW w:w="675" w:type="dxa"/>
            <w:vMerge/>
          </w:tcPr>
          <w:p w:rsidR="00C654D2" w:rsidRPr="005C547F" w:rsidRDefault="00C654D2" w:rsidP="007A08F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654D2" w:rsidRDefault="00C654D2" w:rsidP="008A0A76">
            <w:r>
              <w:t>Кисть руки</w:t>
            </w:r>
          </w:p>
        </w:tc>
        <w:tc>
          <w:tcPr>
            <w:tcW w:w="993" w:type="dxa"/>
          </w:tcPr>
          <w:p w:rsidR="00C654D2" w:rsidRPr="005C547F" w:rsidRDefault="00214B8C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C654D2" w:rsidRPr="005C547F" w:rsidRDefault="00214B8C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58" w:type="dxa"/>
          </w:tcPr>
          <w:p w:rsidR="00C654D2" w:rsidRPr="005C547F" w:rsidRDefault="00C41F5D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C654D2" w:rsidTr="007A08F5">
        <w:tc>
          <w:tcPr>
            <w:tcW w:w="675" w:type="dxa"/>
            <w:vMerge/>
          </w:tcPr>
          <w:p w:rsidR="00C654D2" w:rsidRPr="005C547F" w:rsidRDefault="00C654D2" w:rsidP="007A08F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C654D2" w:rsidRDefault="00C654D2" w:rsidP="008A0A76">
            <w:r>
              <w:t>Нога</w:t>
            </w:r>
          </w:p>
        </w:tc>
        <w:tc>
          <w:tcPr>
            <w:tcW w:w="993" w:type="dxa"/>
          </w:tcPr>
          <w:p w:rsidR="00C654D2" w:rsidRPr="005C547F" w:rsidRDefault="00214B8C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C654D2" w:rsidRPr="005C547F" w:rsidRDefault="00C41F5D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58" w:type="dxa"/>
          </w:tcPr>
          <w:p w:rsidR="00C654D2" w:rsidRPr="005C547F" w:rsidRDefault="00C41F5D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</w:tbl>
    <w:p w:rsidR="001B1B43" w:rsidRDefault="001B1B43">
      <w:r>
        <w:br w:type="page"/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6237"/>
        <w:gridCol w:w="993"/>
        <w:gridCol w:w="708"/>
        <w:gridCol w:w="958"/>
      </w:tblGrid>
      <w:tr w:rsidR="00D56041" w:rsidTr="007A08F5">
        <w:tc>
          <w:tcPr>
            <w:tcW w:w="675" w:type="dxa"/>
          </w:tcPr>
          <w:p w:rsidR="00D56041" w:rsidRDefault="00D56041" w:rsidP="007A08F5">
            <w:pPr>
              <w:spacing w:line="360" w:lineRule="auto"/>
              <w:jc w:val="center"/>
            </w:pPr>
            <w:r>
              <w:lastRenderedPageBreak/>
              <w:br w:type="page"/>
              <w:t>1</w:t>
            </w:r>
          </w:p>
        </w:tc>
        <w:tc>
          <w:tcPr>
            <w:tcW w:w="6237" w:type="dxa"/>
          </w:tcPr>
          <w:p w:rsidR="00D56041" w:rsidRDefault="00D56041" w:rsidP="007A08F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56041" w:rsidRDefault="00D56041" w:rsidP="007A08F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56041" w:rsidRDefault="00D56041" w:rsidP="007A08F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D56041" w:rsidRDefault="00D56041" w:rsidP="007A08F5">
            <w:pPr>
              <w:spacing w:line="360" w:lineRule="auto"/>
              <w:jc w:val="center"/>
            </w:pPr>
            <w:r>
              <w:t>5</w:t>
            </w:r>
          </w:p>
        </w:tc>
      </w:tr>
      <w:tr w:rsidR="00D56041" w:rsidTr="007A08F5">
        <w:tc>
          <w:tcPr>
            <w:tcW w:w="675" w:type="dxa"/>
            <w:vMerge w:val="restart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4"/>
              </w:rPr>
              <w:br w:type="page"/>
            </w:r>
          </w:p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4"/>
              </w:rPr>
              <w:br w:type="page"/>
            </w:r>
          </w:p>
        </w:tc>
        <w:tc>
          <w:tcPr>
            <w:tcW w:w="6237" w:type="dxa"/>
          </w:tcPr>
          <w:p w:rsidR="00D56041" w:rsidRDefault="00D56041" w:rsidP="008A0A76">
            <w:pPr>
              <w:jc w:val="left"/>
            </w:pPr>
            <w:r>
              <w:t>Глаз</w:t>
            </w:r>
          </w:p>
        </w:tc>
        <w:tc>
          <w:tcPr>
            <w:tcW w:w="993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5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D56041" w:rsidTr="007A08F5">
        <w:tc>
          <w:tcPr>
            <w:tcW w:w="675" w:type="dxa"/>
            <w:vMerge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56041" w:rsidRDefault="005E2C3D" w:rsidP="008A0A76">
            <w:pPr>
              <w:jc w:val="left"/>
            </w:pPr>
            <w:r>
              <w:t>Губы</w:t>
            </w:r>
            <w:r w:rsidR="00D56041">
              <w:t xml:space="preserve">, </w:t>
            </w:r>
            <w:r w:rsidR="008A0A76">
              <w:t>н</w:t>
            </w:r>
            <w:r w:rsidR="00D56041">
              <w:t xml:space="preserve">ос </w:t>
            </w:r>
          </w:p>
        </w:tc>
        <w:tc>
          <w:tcPr>
            <w:tcW w:w="993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5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D56041" w:rsidTr="007A08F5">
        <w:tc>
          <w:tcPr>
            <w:tcW w:w="675" w:type="dxa"/>
            <w:vMerge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D56041" w:rsidRDefault="00D56041" w:rsidP="008A0A76">
            <w:pPr>
              <w:jc w:val="left"/>
            </w:pPr>
            <w:r>
              <w:t>Ухо</w:t>
            </w:r>
          </w:p>
        </w:tc>
        <w:tc>
          <w:tcPr>
            <w:tcW w:w="993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5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D56041" w:rsidTr="007A08F5">
        <w:tc>
          <w:tcPr>
            <w:tcW w:w="675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D56041" w:rsidRPr="005C547F" w:rsidRDefault="00D56041" w:rsidP="00540933">
            <w:pPr>
              <w:rPr>
                <w:sz w:val="24"/>
                <w:szCs w:val="24"/>
              </w:rPr>
            </w:pPr>
            <w:r>
              <w:t>Зарисовки гипсовой обрубовки головы человека. Объем, линия  поперечная и вертикальная</w:t>
            </w:r>
            <w:r w:rsidR="001B1B43">
              <w:t>.</w:t>
            </w:r>
          </w:p>
        </w:tc>
        <w:tc>
          <w:tcPr>
            <w:tcW w:w="993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56041" w:rsidTr="007A08F5">
        <w:tc>
          <w:tcPr>
            <w:tcW w:w="675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D56041" w:rsidRPr="005C547F" w:rsidRDefault="00D56041" w:rsidP="00544FE9">
            <w:pPr>
              <w:rPr>
                <w:sz w:val="24"/>
                <w:szCs w:val="24"/>
              </w:rPr>
            </w:pPr>
            <w:r>
              <w:t xml:space="preserve">Рисунок гипсовой головы </w:t>
            </w:r>
          </w:p>
        </w:tc>
        <w:tc>
          <w:tcPr>
            <w:tcW w:w="993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56041" w:rsidTr="007A08F5">
        <w:tc>
          <w:tcPr>
            <w:tcW w:w="675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237" w:type="dxa"/>
          </w:tcPr>
          <w:p w:rsidR="00D56041" w:rsidRDefault="00D56041" w:rsidP="00544FE9">
            <w:r>
              <w:t>Человек- итоговая работа</w:t>
            </w:r>
          </w:p>
        </w:tc>
        <w:tc>
          <w:tcPr>
            <w:tcW w:w="993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5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</w:tr>
      <w:tr w:rsidR="00D56041" w:rsidTr="007A08F5">
        <w:tc>
          <w:tcPr>
            <w:tcW w:w="675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D56041" w:rsidRPr="005C547F" w:rsidRDefault="00D56041" w:rsidP="00540933">
            <w:pPr>
              <w:rPr>
                <w:sz w:val="24"/>
                <w:szCs w:val="24"/>
              </w:rPr>
            </w:pPr>
            <w:r>
              <w:t>Человек- обложка для журнала</w:t>
            </w:r>
          </w:p>
        </w:tc>
        <w:tc>
          <w:tcPr>
            <w:tcW w:w="993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56041" w:rsidTr="007A08F5">
        <w:tc>
          <w:tcPr>
            <w:tcW w:w="675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D56041" w:rsidRPr="005C547F" w:rsidRDefault="00D56041" w:rsidP="007A08F5">
            <w:pPr>
              <w:rPr>
                <w:sz w:val="24"/>
                <w:szCs w:val="24"/>
              </w:rPr>
            </w:pPr>
            <w:r>
              <w:t>Презентация  итоговых работ</w:t>
            </w:r>
          </w:p>
        </w:tc>
        <w:tc>
          <w:tcPr>
            <w:tcW w:w="993" w:type="dxa"/>
          </w:tcPr>
          <w:p w:rsidR="00D56041" w:rsidRPr="005D5A54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5A5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6041" w:rsidTr="007A08F5">
        <w:tc>
          <w:tcPr>
            <w:tcW w:w="6912" w:type="dxa"/>
            <w:gridSpan w:val="2"/>
          </w:tcPr>
          <w:p w:rsidR="00D56041" w:rsidRPr="00B477A2" w:rsidRDefault="00D56041" w:rsidP="007A08F5">
            <w:pPr>
              <w:jc w:val="right"/>
              <w:rPr>
                <w:b/>
              </w:rPr>
            </w:pPr>
            <w:r w:rsidRPr="00B477A2">
              <w:rPr>
                <w:b/>
              </w:rPr>
              <w:t>Итоги:</w:t>
            </w:r>
          </w:p>
        </w:tc>
        <w:tc>
          <w:tcPr>
            <w:tcW w:w="993" w:type="dxa"/>
          </w:tcPr>
          <w:p w:rsidR="00D56041" w:rsidRPr="00B477A2" w:rsidRDefault="00D56041" w:rsidP="007A08F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708" w:type="dxa"/>
          </w:tcPr>
          <w:p w:rsidR="00D56041" w:rsidRPr="00B477A2" w:rsidRDefault="00D56041" w:rsidP="007A08F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58" w:type="dxa"/>
          </w:tcPr>
          <w:p w:rsidR="00D56041" w:rsidRPr="00B477A2" w:rsidRDefault="00D56041" w:rsidP="007A08F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</w:tr>
      <w:tr w:rsidR="00D56041" w:rsidTr="007A08F5">
        <w:tc>
          <w:tcPr>
            <w:tcW w:w="9571" w:type="dxa"/>
            <w:gridSpan w:val="5"/>
          </w:tcPr>
          <w:p w:rsidR="00D56041" w:rsidRPr="003247AB" w:rsidRDefault="00D56041" w:rsidP="008F7CD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47AB">
              <w:rPr>
                <w:b/>
                <w:sz w:val="24"/>
                <w:szCs w:val="24"/>
              </w:rPr>
              <w:t xml:space="preserve">Раздел №4. </w:t>
            </w:r>
            <w:r>
              <w:rPr>
                <w:b/>
                <w:sz w:val="24"/>
                <w:szCs w:val="24"/>
              </w:rPr>
              <w:t xml:space="preserve">Пространство </w:t>
            </w:r>
          </w:p>
        </w:tc>
      </w:tr>
      <w:tr w:rsidR="00D56041" w:rsidTr="007A08F5">
        <w:tc>
          <w:tcPr>
            <w:tcW w:w="675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D56041" w:rsidRPr="005C547F" w:rsidRDefault="00D56041" w:rsidP="008F7CD3">
            <w:pPr>
              <w:rPr>
                <w:sz w:val="24"/>
                <w:szCs w:val="24"/>
              </w:rPr>
            </w:pPr>
            <w:r>
              <w:t>Пространство,  перспектива, 1,2, 3 точки схода композиции</w:t>
            </w:r>
          </w:p>
        </w:tc>
        <w:tc>
          <w:tcPr>
            <w:tcW w:w="993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5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56041" w:rsidTr="007A08F5">
        <w:tc>
          <w:tcPr>
            <w:tcW w:w="675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D56041" w:rsidRPr="005C547F" w:rsidRDefault="00D56041" w:rsidP="00540933">
            <w:pPr>
              <w:rPr>
                <w:sz w:val="24"/>
                <w:szCs w:val="24"/>
              </w:rPr>
            </w:pPr>
            <w:r>
              <w:t>Зарисовки помещений.  Рисунок помещения</w:t>
            </w:r>
          </w:p>
        </w:tc>
        <w:tc>
          <w:tcPr>
            <w:tcW w:w="993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56041" w:rsidTr="007A08F5">
        <w:tc>
          <w:tcPr>
            <w:tcW w:w="675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237" w:type="dxa"/>
          </w:tcPr>
          <w:p w:rsidR="00D56041" w:rsidRDefault="00D56041" w:rsidP="008F7CD3">
            <w:r>
              <w:t>Пленер, наброски окружающей природы, архитектуры, соотношение человека и окружающих объектов. Совокупность объемов.</w:t>
            </w:r>
          </w:p>
        </w:tc>
        <w:tc>
          <w:tcPr>
            <w:tcW w:w="993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95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</w:tr>
      <w:tr w:rsidR="00D56041" w:rsidTr="007A08F5">
        <w:tc>
          <w:tcPr>
            <w:tcW w:w="675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237" w:type="dxa"/>
          </w:tcPr>
          <w:p w:rsidR="00D56041" w:rsidRDefault="00D56041" w:rsidP="00A81431">
            <w:r>
              <w:t xml:space="preserve">Итоговая работа, человек в окружающей среде. </w:t>
            </w:r>
          </w:p>
        </w:tc>
        <w:tc>
          <w:tcPr>
            <w:tcW w:w="993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5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D56041" w:rsidTr="007A08F5">
        <w:tc>
          <w:tcPr>
            <w:tcW w:w="675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D56041" w:rsidRPr="005C547F" w:rsidRDefault="00D56041" w:rsidP="007A08F5">
            <w:pPr>
              <w:rPr>
                <w:sz w:val="24"/>
                <w:szCs w:val="24"/>
              </w:rPr>
            </w:pPr>
            <w:r>
              <w:t>Выставка  итоговых работ</w:t>
            </w:r>
          </w:p>
        </w:tc>
        <w:tc>
          <w:tcPr>
            <w:tcW w:w="993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56041" w:rsidRPr="005C547F" w:rsidRDefault="00D56041" w:rsidP="007A08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6041" w:rsidTr="007A08F5">
        <w:tc>
          <w:tcPr>
            <w:tcW w:w="6912" w:type="dxa"/>
            <w:gridSpan w:val="2"/>
          </w:tcPr>
          <w:p w:rsidR="00D56041" w:rsidRPr="00B477A2" w:rsidRDefault="00D56041" w:rsidP="007A08F5">
            <w:pPr>
              <w:jc w:val="right"/>
              <w:rPr>
                <w:b/>
              </w:rPr>
            </w:pPr>
            <w:r w:rsidRPr="00B477A2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D56041" w:rsidRPr="00B477A2" w:rsidRDefault="00D56041" w:rsidP="007A08F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8" w:type="dxa"/>
          </w:tcPr>
          <w:p w:rsidR="00D56041" w:rsidRPr="00B477A2" w:rsidRDefault="00D56041" w:rsidP="007A08F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58" w:type="dxa"/>
          </w:tcPr>
          <w:p w:rsidR="00D56041" w:rsidRPr="00B477A2" w:rsidRDefault="00D56041" w:rsidP="007A08F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D56041" w:rsidTr="007A08F5">
        <w:tc>
          <w:tcPr>
            <w:tcW w:w="6912" w:type="dxa"/>
            <w:gridSpan w:val="2"/>
          </w:tcPr>
          <w:p w:rsidR="00D56041" w:rsidRPr="009A1225" w:rsidRDefault="00D56041" w:rsidP="002E6F4E">
            <w:pPr>
              <w:jc w:val="right"/>
              <w:rPr>
                <w:b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993" w:type="dxa"/>
          </w:tcPr>
          <w:p w:rsidR="00D56041" w:rsidRPr="00B477A2" w:rsidRDefault="007A08F5" w:rsidP="007A08F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708" w:type="dxa"/>
          </w:tcPr>
          <w:p w:rsidR="00D56041" w:rsidRPr="00B477A2" w:rsidRDefault="00D56041" w:rsidP="007A08F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958" w:type="dxa"/>
          </w:tcPr>
          <w:p w:rsidR="00D56041" w:rsidRPr="00B477A2" w:rsidRDefault="007A08F5" w:rsidP="007A08F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</w:p>
        </w:tc>
      </w:tr>
    </w:tbl>
    <w:p w:rsidR="001E51EB" w:rsidRDefault="001E51EB" w:rsidP="001E51EB">
      <w:pPr>
        <w:widowControl w:val="0"/>
        <w:autoSpaceDE w:val="0"/>
        <w:autoSpaceDN w:val="0"/>
        <w:adjustRightInd w:val="0"/>
        <w:spacing w:after="0" w:line="131" w:lineRule="exact"/>
        <w:rPr>
          <w:rFonts w:cs="Times New Roman"/>
          <w:szCs w:val="24"/>
        </w:rPr>
      </w:pPr>
    </w:p>
    <w:p w:rsidR="001E51EB" w:rsidRDefault="001E51EB" w:rsidP="001E51EB">
      <w:pPr>
        <w:widowControl w:val="0"/>
        <w:autoSpaceDE w:val="0"/>
        <w:autoSpaceDN w:val="0"/>
        <w:adjustRightInd w:val="0"/>
        <w:spacing w:after="0" w:line="83" w:lineRule="exact"/>
        <w:rPr>
          <w:rFonts w:cs="Times New Roman"/>
          <w:szCs w:val="24"/>
        </w:rPr>
      </w:pPr>
    </w:p>
    <w:p w:rsidR="00524B45" w:rsidRDefault="00524B45" w:rsidP="00524B45">
      <w:pPr>
        <w:pStyle w:val="2"/>
      </w:pPr>
      <w:bookmarkStart w:id="25" w:name="_Toc25620898"/>
      <w:bookmarkStart w:id="26" w:name="_Toc25796555"/>
      <w:r>
        <w:t>Календарно–тематическое планирование.</w:t>
      </w:r>
      <w:bookmarkEnd w:id="25"/>
      <w:bookmarkEnd w:id="26"/>
    </w:p>
    <w:tbl>
      <w:tblPr>
        <w:tblStyle w:val="a6"/>
        <w:tblW w:w="0" w:type="auto"/>
        <w:tblLayout w:type="fixed"/>
        <w:tblLook w:val="04A0"/>
      </w:tblPr>
      <w:tblGrid>
        <w:gridCol w:w="817"/>
        <w:gridCol w:w="5812"/>
        <w:gridCol w:w="992"/>
        <w:gridCol w:w="992"/>
        <w:gridCol w:w="958"/>
      </w:tblGrid>
      <w:tr w:rsidR="00524B45" w:rsidTr="00670CE3">
        <w:trPr>
          <w:trHeight w:val="224"/>
        </w:trPr>
        <w:tc>
          <w:tcPr>
            <w:tcW w:w="817" w:type="dxa"/>
            <w:vMerge w:val="restart"/>
          </w:tcPr>
          <w:p w:rsidR="00524B45" w:rsidRPr="00A55321" w:rsidRDefault="00524B45" w:rsidP="00670C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812" w:type="dxa"/>
            <w:vMerge w:val="restart"/>
          </w:tcPr>
          <w:p w:rsidR="00524B45" w:rsidRPr="00A55321" w:rsidRDefault="00524B45" w:rsidP="00670C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524B45" w:rsidRPr="00A55321" w:rsidRDefault="00524B45" w:rsidP="00670C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524B45" w:rsidRPr="00A55321" w:rsidRDefault="00524B45" w:rsidP="00670CE3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Сроки</w:t>
            </w:r>
          </w:p>
        </w:tc>
      </w:tr>
      <w:tr w:rsidR="00524B45" w:rsidTr="00670CE3">
        <w:trPr>
          <w:trHeight w:val="187"/>
        </w:trPr>
        <w:tc>
          <w:tcPr>
            <w:tcW w:w="817" w:type="dxa"/>
            <w:vMerge/>
          </w:tcPr>
          <w:p w:rsidR="00524B45" w:rsidRPr="00A55321" w:rsidRDefault="00524B45" w:rsidP="00670C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24B45" w:rsidRPr="00A55321" w:rsidRDefault="00524B45" w:rsidP="00670C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4B45" w:rsidRPr="00A55321" w:rsidRDefault="00524B45" w:rsidP="00670C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4B45" w:rsidRPr="00A55321" w:rsidRDefault="00524B45" w:rsidP="00670CE3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24B45" w:rsidRPr="00A55321" w:rsidRDefault="00524B45" w:rsidP="00670CE3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Факт</w:t>
            </w:r>
          </w:p>
        </w:tc>
      </w:tr>
      <w:tr w:rsidR="00524B45" w:rsidTr="00670CE3">
        <w:tc>
          <w:tcPr>
            <w:tcW w:w="817" w:type="dxa"/>
          </w:tcPr>
          <w:p w:rsidR="00524B45" w:rsidRDefault="00524B45" w:rsidP="00670CE3">
            <w:pPr>
              <w:spacing w:line="360" w:lineRule="auto"/>
              <w:jc w:val="center"/>
            </w:pPr>
            <w:r>
              <w:br w:type="page"/>
              <w:t>1</w:t>
            </w:r>
          </w:p>
        </w:tc>
        <w:tc>
          <w:tcPr>
            <w:tcW w:w="5812" w:type="dxa"/>
          </w:tcPr>
          <w:p w:rsidR="00524B45" w:rsidRDefault="00524B45" w:rsidP="00670CE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24B45" w:rsidRDefault="00524B45" w:rsidP="00670CE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24B45" w:rsidRDefault="00524B45" w:rsidP="00670C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524B45" w:rsidRDefault="00524B45" w:rsidP="00670CE3">
            <w:pPr>
              <w:spacing w:line="360" w:lineRule="auto"/>
              <w:jc w:val="center"/>
            </w:pPr>
            <w:r>
              <w:t>5</w:t>
            </w:r>
          </w:p>
        </w:tc>
      </w:tr>
      <w:tr w:rsidR="00524B45" w:rsidTr="008207FF">
        <w:tc>
          <w:tcPr>
            <w:tcW w:w="9571" w:type="dxa"/>
            <w:gridSpan w:val="5"/>
          </w:tcPr>
          <w:p w:rsidR="00524B45" w:rsidRPr="00F34F09" w:rsidRDefault="00524B45" w:rsidP="00670CE3">
            <w:pPr>
              <w:jc w:val="center"/>
              <w:rPr>
                <w:rFonts w:cs="Times New Roman"/>
                <w:b/>
                <w:szCs w:val="24"/>
              </w:rPr>
            </w:pPr>
            <w:r w:rsidRPr="00F34F09">
              <w:rPr>
                <w:b/>
                <w:sz w:val="24"/>
              </w:rPr>
              <w:t xml:space="preserve">Раздел №1. </w:t>
            </w:r>
            <w:r w:rsidRPr="00F34F09">
              <w:rPr>
                <w:b/>
              </w:rPr>
              <w:t>Линия</w:t>
            </w: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 xml:space="preserve">Инструктаж по технике безопасности. 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Знакомство с многообразием материалов</w:t>
            </w:r>
            <w:r w:rsidRPr="00810CAB">
              <w:t>.</w:t>
            </w:r>
            <w:r>
              <w:t xml:space="preserve"> В</w:t>
            </w:r>
            <w:r w:rsidRPr="00810CAB">
              <w:t xml:space="preserve">озможности  графических материалов. </w:t>
            </w:r>
            <w:r>
              <w:t>Градации серого.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Линия. Н</w:t>
            </w:r>
            <w:r w:rsidRPr="00810CAB">
              <w:t>аброски простых геометрических тел в лин</w:t>
            </w:r>
            <w:r>
              <w:t>ии. Азы композиции. Перспектива.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 w:rsidRPr="00810CAB">
              <w:t>Постановка</w:t>
            </w:r>
            <w:r>
              <w:t xml:space="preserve"> №1</w:t>
            </w:r>
            <w:r w:rsidRPr="00810CAB">
              <w:t xml:space="preserve"> из 3-4 простых тел без драпировок</w:t>
            </w:r>
            <w:r>
              <w:t>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 w:rsidRPr="00810CAB">
              <w:t>Пятно. Поиск композиции, выполнение постановки</w:t>
            </w:r>
            <w:r>
              <w:t xml:space="preserve">№2 </w:t>
            </w:r>
            <w:r w:rsidRPr="00810CAB">
              <w:t>из простых тел, с прорисовкой линий насквозь</w:t>
            </w:r>
            <w:r>
              <w:t>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 w:rsidRPr="001B1B43">
              <w:t>Золотое сечение, правило третей, доминанта и второстепенные элементы.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Р</w:t>
            </w:r>
            <w:r w:rsidRPr="00810CAB">
              <w:t>азработка текстур</w:t>
            </w:r>
            <w:r>
              <w:t>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 w:rsidRPr="00810CAB">
              <w:t>Творческая работа</w:t>
            </w:r>
            <w:r>
              <w:t>. П</w:t>
            </w:r>
            <w:r w:rsidRPr="00810CAB">
              <w:t>ереработка натюрморта в текстуры. Выполнение набросков.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 w:rsidRPr="00810CAB">
              <w:t>Воплощение замысла в жизнь</w:t>
            </w:r>
            <w:r>
              <w:t>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 w:rsidRPr="00810CAB">
              <w:t>Выставка готовых работ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34F09" w:rsidRDefault="00F34F09">
      <w:r>
        <w:br w:type="page"/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5812"/>
        <w:gridCol w:w="992"/>
        <w:gridCol w:w="992"/>
        <w:gridCol w:w="958"/>
      </w:tblGrid>
      <w:tr w:rsidR="00F34F09" w:rsidTr="00670CE3">
        <w:tc>
          <w:tcPr>
            <w:tcW w:w="817" w:type="dxa"/>
          </w:tcPr>
          <w:p w:rsidR="00F34F09" w:rsidRDefault="00F34F09" w:rsidP="00670CE3">
            <w:pPr>
              <w:spacing w:line="360" w:lineRule="auto"/>
              <w:jc w:val="center"/>
            </w:pPr>
            <w:r>
              <w:br w:type="page"/>
              <w:t>1</w:t>
            </w:r>
          </w:p>
        </w:tc>
        <w:tc>
          <w:tcPr>
            <w:tcW w:w="5812" w:type="dxa"/>
          </w:tcPr>
          <w:p w:rsidR="00F34F09" w:rsidRDefault="00F34F09" w:rsidP="00670CE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34F09" w:rsidRDefault="00F34F09" w:rsidP="00670CE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34F09" w:rsidRDefault="00F34F09" w:rsidP="00670CE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F34F09" w:rsidRDefault="00F34F09" w:rsidP="00670CE3">
            <w:pPr>
              <w:spacing w:line="360" w:lineRule="auto"/>
              <w:jc w:val="center"/>
            </w:pPr>
            <w:r>
              <w:t>5</w:t>
            </w:r>
          </w:p>
        </w:tc>
      </w:tr>
      <w:tr w:rsidR="00F34F09" w:rsidTr="008D5D9E">
        <w:tc>
          <w:tcPr>
            <w:tcW w:w="9571" w:type="dxa"/>
            <w:gridSpan w:val="5"/>
          </w:tcPr>
          <w:p w:rsidR="00F34F09" w:rsidRPr="00633155" w:rsidRDefault="00F34F09" w:rsidP="00670CE3">
            <w:pPr>
              <w:jc w:val="center"/>
              <w:rPr>
                <w:rFonts w:cs="Times New Roman"/>
                <w:szCs w:val="24"/>
              </w:rPr>
            </w:pPr>
            <w:r w:rsidRPr="003247AB">
              <w:rPr>
                <w:b/>
                <w:sz w:val="24"/>
                <w:szCs w:val="24"/>
              </w:rPr>
              <w:t xml:space="preserve">Раздел №2. </w:t>
            </w:r>
            <w:r w:rsidRPr="00F05B09">
              <w:rPr>
                <w:b/>
                <w:sz w:val="24"/>
                <w:szCs w:val="24"/>
              </w:rPr>
              <w:t>Объем и фактура.</w:t>
            </w: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Тень, объем. </w:t>
            </w:r>
            <w:r w:rsidRPr="00350277">
              <w:t>Особенности построения собственных и падающих теней на геометрических телах.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Ткань – как самостоятельный объект изучения, зарисовки различных драпировок.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Постановка из более сложных объектов с использованием различных драпировок.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Постановка из более сложных объектов с использованием различных драпировок.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Творческая переработка итоговой работы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Зарисовки чучел животных в интерьере.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Зарисовки животных с натуры.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Выставка готовых работ.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4F09" w:rsidTr="00E234BE">
        <w:tc>
          <w:tcPr>
            <w:tcW w:w="9571" w:type="dxa"/>
            <w:gridSpan w:val="5"/>
          </w:tcPr>
          <w:p w:rsidR="00F34F09" w:rsidRPr="00F34F09" w:rsidRDefault="00F34F09" w:rsidP="00670CE3">
            <w:pPr>
              <w:jc w:val="center"/>
              <w:rPr>
                <w:rFonts w:cs="Times New Roman"/>
                <w:b/>
                <w:szCs w:val="24"/>
              </w:rPr>
            </w:pPr>
            <w:r w:rsidRPr="00F34F09">
              <w:rPr>
                <w:b/>
                <w:sz w:val="24"/>
              </w:rPr>
              <w:t>Раздел №3. Человек</w:t>
            </w: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Выполнение тестовых заданий на восстановление ранее полученных навыков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Человек, пропорции, возрастные вариации.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4F09" w:rsidTr="00670CE3">
        <w:tc>
          <w:tcPr>
            <w:tcW w:w="817" w:type="dxa"/>
          </w:tcPr>
          <w:p w:rsidR="00F34F09" w:rsidRPr="00633155" w:rsidRDefault="00F34F09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:rsidR="00F34F09" w:rsidRDefault="00F34F09" w:rsidP="00670CE3">
            <w:pPr>
              <w:jc w:val="left"/>
            </w:pPr>
            <w:r>
              <w:t>Человек в движение, основные длины, схематичность.</w:t>
            </w:r>
          </w:p>
        </w:tc>
        <w:tc>
          <w:tcPr>
            <w:tcW w:w="992" w:type="dxa"/>
          </w:tcPr>
          <w:p w:rsidR="00F34F09" w:rsidRPr="00633155" w:rsidRDefault="00F34F09" w:rsidP="00670C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F34F09" w:rsidRPr="00633155" w:rsidRDefault="00F34F09" w:rsidP="00670C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8" w:type="dxa"/>
          </w:tcPr>
          <w:p w:rsidR="00F34F09" w:rsidRPr="00633155" w:rsidRDefault="00F34F09" w:rsidP="00670CE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34F09" w:rsidTr="0038543E">
        <w:tc>
          <w:tcPr>
            <w:tcW w:w="6629" w:type="dxa"/>
            <w:gridSpan w:val="2"/>
          </w:tcPr>
          <w:p w:rsidR="00F34F09" w:rsidRPr="00F34F09" w:rsidRDefault="00F34F09" w:rsidP="00670CE3">
            <w:pPr>
              <w:jc w:val="left"/>
              <w:rPr>
                <w:b/>
              </w:rPr>
            </w:pPr>
            <w:r w:rsidRPr="00F34F09">
              <w:rPr>
                <w:b/>
              </w:rPr>
              <w:t>Зарисовки частей лица и тела:</w:t>
            </w:r>
          </w:p>
        </w:tc>
        <w:tc>
          <w:tcPr>
            <w:tcW w:w="992" w:type="dxa"/>
          </w:tcPr>
          <w:p w:rsidR="00F34F09" w:rsidRPr="00633155" w:rsidRDefault="00F34F09" w:rsidP="00670C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F34F09" w:rsidRPr="00633155" w:rsidRDefault="00F34F09" w:rsidP="00670C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8" w:type="dxa"/>
          </w:tcPr>
          <w:p w:rsidR="00F34F09" w:rsidRPr="00633155" w:rsidRDefault="00F34F09" w:rsidP="00670CE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Кисть руки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Нога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Глаз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Губы, нос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Ухо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Зарисовки гипсовой обрубовки головы человека. Объем, линия  поперечная и вертикальная.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Рисунок гипсовой головы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Человек- итоговая работа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Человек- итоговая работа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Человек- обложка для журнала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Презентация  итоговых работ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4F09" w:rsidTr="00FD62BC">
        <w:tc>
          <w:tcPr>
            <w:tcW w:w="9571" w:type="dxa"/>
            <w:gridSpan w:val="5"/>
          </w:tcPr>
          <w:p w:rsidR="00F34F09" w:rsidRPr="00633155" w:rsidRDefault="00F34F09" w:rsidP="00670CE3">
            <w:pPr>
              <w:jc w:val="center"/>
              <w:rPr>
                <w:rFonts w:cs="Times New Roman"/>
                <w:szCs w:val="24"/>
              </w:rPr>
            </w:pPr>
            <w:r w:rsidRPr="003247AB">
              <w:rPr>
                <w:b/>
                <w:sz w:val="24"/>
                <w:szCs w:val="24"/>
              </w:rPr>
              <w:t xml:space="preserve">Раздел №4. </w:t>
            </w:r>
            <w:r>
              <w:rPr>
                <w:b/>
                <w:sz w:val="24"/>
                <w:szCs w:val="24"/>
              </w:rPr>
              <w:t>Пространство</w:t>
            </w: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Пространство,  перспектива, 1,2, 3 точки схода композиции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Зарисовки помещений.  Рисунок помещения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Пленер, наброски окружающей природы, архитектуры, соотношение человека и окружающих объектов. Совокупность объемов.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Итоговая работа, человек в окружающей среде.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45" w:rsidTr="00670CE3">
        <w:tc>
          <w:tcPr>
            <w:tcW w:w="817" w:type="dxa"/>
          </w:tcPr>
          <w:p w:rsidR="00524B45" w:rsidRPr="00633155" w:rsidRDefault="00524B45" w:rsidP="00524B45">
            <w:pPr>
              <w:pStyle w:val="a5"/>
              <w:numPr>
                <w:ilvl w:val="0"/>
                <w:numId w:val="4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B45" w:rsidRPr="00633155" w:rsidRDefault="00524B45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Выставка  итоговых работ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4B45" w:rsidRPr="00633155" w:rsidRDefault="00524B45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24B45" w:rsidRPr="00A55321" w:rsidRDefault="00524B45" w:rsidP="00524B45"/>
    <w:p w:rsidR="00593960" w:rsidRDefault="00593960">
      <w:pPr>
        <w:spacing w:line="276" w:lineRule="auto"/>
        <w:jc w:val="left"/>
        <w:rPr>
          <w:rFonts w:eastAsiaTheme="majorEastAsia" w:cstheme="majorBidi"/>
          <w:b/>
          <w:bCs/>
          <w:color w:val="000000" w:themeColor="text1"/>
          <w:sz w:val="28"/>
          <w:szCs w:val="26"/>
        </w:rPr>
      </w:pPr>
    </w:p>
    <w:p w:rsidR="00F34F09" w:rsidRDefault="00F34F09">
      <w:pPr>
        <w:spacing w:line="276" w:lineRule="auto"/>
        <w:jc w:val="left"/>
        <w:rPr>
          <w:rFonts w:eastAsiaTheme="majorEastAsia" w:cstheme="majorBidi"/>
          <w:b/>
          <w:bCs/>
          <w:color w:val="000000" w:themeColor="text1"/>
          <w:sz w:val="28"/>
          <w:szCs w:val="26"/>
        </w:rPr>
      </w:pPr>
      <w:r>
        <w:br w:type="page"/>
      </w:r>
    </w:p>
    <w:p w:rsidR="000F1C99" w:rsidRDefault="00D34621" w:rsidP="000F1C99">
      <w:pPr>
        <w:pStyle w:val="2"/>
      </w:pPr>
      <w:bookmarkStart w:id="27" w:name="_Toc25796556"/>
      <w:r>
        <w:t>П</w:t>
      </w:r>
      <w:r w:rsidR="000F1C99" w:rsidRPr="00F55669">
        <w:t>еречень предметов натюрмортного фонда:</w:t>
      </w:r>
      <w:bookmarkEnd w:id="27"/>
    </w:p>
    <w:p w:rsidR="000F1C99" w:rsidRPr="005D6D40" w:rsidRDefault="000F1C99" w:rsidP="000F1C99">
      <w:pPr>
        <w:pStyle w:val="a3"/>
      </w:pPr>
      <w:r w:rsidRPr="005D6D40">
        <w:t>Предметы быта:</w:t>
      </w:r>
    </w:p>
    <w:p w:rsidR="000F1C99" w:rsidRPr="005D6D40" w:rsidRDefault="000F1C99" w:rsidP="000F1C99">
      <w:pPr>
        <w:pStyle w:val="a5"/>
        <w:numPr>
          <w:ilvl w:val="0"/>
          <w:numId w:val="34"/>
        </w:numPr>
      </w:pPr>
      <w:r>
        <w:t>С</w:t>
      </w:r>
      <w:r w:rsidRPr="005D6D40">
        <w:t>теклянные (бутылки разной формы, вазы, чашки, стаканы, блюда, салатницы);</w:t>
      </w:r>
    </w:p>
    <w:p w:rsidR="000F1C99" w:rsidRPr="005D6D40" w:rsidRDefault="000F1C99" w:rsidP="000F1C99">
      <w:pPr>
        <w:pStyle w:val="a5"/>
        <w:numPr>
          <w:ilvl w:val="0"/>
          <w:numId w:val="34"/>
        </w:numPr>
      </w:pPr>
      <w:r>
        <w:t>Д</w:t>
      </w:r>
      <w:r w:rsidRPr="005D6D40">
        <w:t>еревянные (шкатулки, ложки, бочонки, коробочки, разделочные доски);</w:t>
      </w:r>
    </w:p>
    <w:p w:rsidR="000F1C99" w:rsidRPr="005D6D40" w:rsidRDefault="000F1C99" w:rsidP="000F1C99">
      <w:pPr>
        <w:pStyle w:val="a5"/>
        <w:numPr>
          <w:ilvl w:val="0"/>
          <w:numId w:val="34"/>
        </w:numPr>
      </w:pPr>
      <w:r>
        <w:t>М</w:t>
      </w:r>
      <w:r w:rsidRPr="005D6D40">
        <w:t>еталлические (самовары, чайники, утюги, ложки, ножи, кастрюли, кофейники);</w:t>
      </w:r>
    </w:p>
    <w:p w:rsidR="00A813FD" w:rsidRDefault="000F1C99" w:rsidP="00A813FD">
      <w:pPr>
        <w:pStyle w:val="a5"/>
        <w:numPr>
          <w:ilvl w:val="0"/>
          <w:numId w:val="34"/>
        </w:numPr>
      </w:pPr>
      <w:r>
        <w:t>Ке</w:t>
      </w:r>
      <w:r w:rsidR="00A813FD">
        <w:t>рамические (</w:t>
      </w:r>
      <w:r w:rsidRPr="005D6D40">
        <w:t>крынки, блюда, чайники, чашки, вазы</w:t>
      </w:r>
      <w:r w:rsidR="00A813FD">
        <w:t>)</w:t>
      </w:r>
      <w:r w:rsidR="00F34F09">
        <w:t>.</w:t>
      </w:r>
    </w:p>
    <w:p w:rsidR="000F1C99" w:rsidRPr="005D6D40" w:rsidRDefault="000F1C99" w:rsidP="000F1C99">
      <w:r w:rsidRPr="00BE4630">
        <w:rPr>
          <w:rStyle w:val="a4"/>
        </w:rPr>
        <w:t>Предметы декоративно-прикладного искусства</w:t>
      </w:r>
      <w:r w:rsidRPr="005D6D40">
        <w:rPr>
          <w:i/>
        </w:rPr>
        <w:t xml:space="preserve"> (прялки,</w:t>
      </w:r>
      <w:r w:rsidRPr="005D6D40">
        <w:t xml:space="preserve"> сундучки, лапти, вышитые полотенца, расписные доски, образцы народной </w:t>
      </w:r>
      <w:r w:rsidR="001B5266">
        <w:t>и</w:t>
      </w:r>
      <w:r w:rsidRPr="005D6D40">
        <w:t>грушки, жостовские подносы, гжельская посуда, керамические предметы).</w:t>
      </w:r>
    </w:p>
    <w:p w:rsidR="000F1C99" w:rsidRPr="00BE4630" w:rsidRDefault="000F1C99" w:rsidP="000F1C99">
      <w:pPr>
        <w:pStyle w:val="a5"/>
        <w:numPr>
          <w:ilvl w:val="0"/>
          <w:numId w:val="33"/>
        </w:numPr>
      </w:pPr>
      <w:r w:rsidRPr="00BE4630">
        <w:t>Музыкальные инструменты (гитара, гармошка, бубен, горн).</w:t>
      </w:r>
    </w:p>
    <w:p w:rsidR="000F1C99" w:rsidRPr="00BE4630" w:rsidRDefault="000F1C99" w:rsidP="000F1C99">
      <w:pPr>
        <w:pStyle w:val="a5"/>
        <w:numPr>
          <w:ilvl w:val="0"/>
          <w:numId w:val="33"/>
        </w:numPr>
      </w:pPr>
      <w:r w:rsidRPr="00BE4630">
        <w:t>Природные элементы (букеты из сухоцветов, искусственные цветы, гербарий из цветов, листьев, бабочек, набор морских раковин, кораллов, звезд, набор камней).</w:t>
      </w:r>
    </w:p>
    <w:p w:rsidR="000F1C99" w:rsidRPr="00BE4630" w:rsidRDefault="000F1C99" w:rsidP="000F1C99">
      <w:pPr>
        <w:pStyle w:val="a5"/>
        <w:numPr>
          <w:ilvl w:val="0"/>
          <w:numId w:val="33"/>
        </w:numPr>
      </w:pPr>
      <w:r w:rsidRPr="00BE4630">
        <w:t>Муляжи (грибы, фрукты, овощи).</w:t>
      </w:r>
    </w:p>
    <w:p w:rsidR="000F1C99" w:rsidRPr="00BE4630" w:rsidRDefault="000F1C99" w:rsidP="000F1C99">
      <w:pPr>
        <w:pStyle w:val="a5"/>
        <w:numPr>
          <w:ilvl w:val="0"/>
          <w:numId w:val="33"/>
        </w:numPr>
      </w:pPr>
      <w:r w:rsidRPr="00BE4630">
        <w:t>Чучела птиц  и животных (чайки, вороны, совы, попугаи, сороки, белки).</w:t>
      </w:r>
    </w:p>
    <w:p w:rsidR="000F1C99" w:rsidRPr="00BE4630" w:rsidRDefault="000F1C99" w:rsidP="000F1C99">
      <w:pPr>
        <w:pStyle w:val="a5"/>
        <w:numPr>
          <w:ilvl w:val="0"/>
          <w:numId w:val="33"/>
        </w:numPr>
      </w:pPr>
      <w:r w:rsidRPr="00BE4630">
        <w:t>Драпировки (однотонные, с цветным и геометрическим орнаментом, ткань разной фактуры – бархат, шелк, ситец, холст, шерсть, тюль).</w:t>
      </w:r>
    </w:p>
    <w:p w:rsidR="000F1C99" w:rsidRDefault="000F1C99" w:rsidP="000F1C99">
      <w:pPr>
        <w:pStyle w:val="a5"/>
        <w:numPr>
          <w:ilvl w:val="0"/>
          <w:numId w:val="33"/>
        </w:numPr>
      </w:pPr>
      <w:r w:rsidRPr="00BE4630">
        <w:t xml:space="preserve">Гипсовые предметы </w:t>
      </w:r>
      <w:r w:rsidR="00F34F09">
        <w:t>:</w:t>
      </w:r>
    </w:p>
    <w:p w:rsidR="00A813FD" w:rsidRDefault="001B5266" w:rsidP="00F34F09">
      <w:pPr>
        <w:pStyle w:val="a5"/>
        <w:numPr>
          <w:ilvl w:val="0"/>
          <w:numId w:val="45"/>
        </w:numPr>
        <w:ind w:left="1418"/>
      </w:pPr>
      <w:r>
        <w:t>геометрические фигуры: шар парал</w:t>
      </w:r>
      <w:r w:rsidR="00A813FD">
        <w:t>лепипед, куб, пирамида, бублик;</w:t>
      </w:r>
    </w:p>
    <w:p w:rsidR="00A813FD" w:rsidRDefault="00A813FD" w:rsidP="00F34F09">
      <w:pPr>
        <w:pStyle w:val="a5"/>
        <w:numPr>
          <w:ilvl w:val="0"/>
          <w:numId w:val="45"/>
        </w:numPr>
        <w:ind w:left="1418"/>
      </w:pPr>
      <w:r>
        <w:t xml:space="preserve">розетки; </w:t>
      </w:r>
    </w:p>
    <w:p w:rsidR="00A813FD" w:rsidRDefault="00A813FD" w:rsidP="00F34F09">
      <w:pPr>
        <w:pStyle w:val="a5"/>
        <w:numPr>
          <w:ilvl w:val="0"/>
          <w:numId w:val="45"/>
        </w:numPr>
        <w:ind w:left="1418"/>
      </w:pPr>
      <w:r>
        <w:t>части лица: нос, губы, ухо</w:t>
      </w:r>
      <w:r w:rsidR="00F34F09">
        <w:t>;</w:t>
      </w:r>
    </w:p>
    <w:p w:rsidR="00A813FD" w:rsidRDefault="00A813FD" w:rsidP="00F34F09">
      <w:pPr>
        <w:pStyle w:val="a5"/>
        <w:numPr>
          <w:ilvl w:val="0"/>
          <w:numId w:val="45"/>
        </w:numPr>
        <w:ind w:left="1418"/>
      </w:pPr>
      <w:r>
        <w:t>части тела: кисть руки, нога</w:t>
      </w:r>
      <w:r w:rsidR="00F34F09">
        <w:t>;</w:t>
      </w:r>
    </w:p>
    <w:p w:rsidR="00A813FD" w:rsidRDefault="00A813FD" w:rsidP="00F34F09">
      <w:pPr>
        <w:pStyle w:val="a5"/>
        <w:numPr>
          <w:ilvl w:val="0"/>
          <w:numId w:val="45"/>
        </w:numPr>
        <w:ind w:left="1418"/>
      </w:pPr>
      <w:r>
        <w:t>голова человека</w:t>
      </w:r>
      <w:r w:rsidR="00F34F09">
        <w:t>;</w:t>
      </w:r>
    </w:p>
    <w:p w:rsidR="00593960" w:rsidRPr="007A08F5" w:rsidRDefault="00A813FD" w:rsidP="00F34F09">
      <w:pPr>
        <w:pStyle w:val="a5"/>
        <w:numPr>
          <w:ilvl w:val="0"/>
          <w:numId w:val="45"/>
        </w:numPr>
        <w:spacing w:line="276" w:lineRule="auto"/>
        <w:ind w:left="1418"/>
        <w:jc w:val="left"/>
        <w:rPr>
          <w:rFonts w:eastAsiaTheme="majorEastAsia" w:cstheme="majorBidi"/>
          <w:b/>
          <w:bCs/>
          <w:color w:val="000000" w:themeColor="text1"/>
          <w:sz w:val="28"/>
          <w:szCs w:val="26"/>
        </w:rPr>
      </w:pPr>
      <w:r>
        <w:t>человек</w:t>
      </w:r>
      <w:r w:rsidR="00F34F09">
        <w:t>.</w:t>
      </w:r>
    </w:p>
    <w:p w:rsidR="001E51EB" w:rsidRDefault="00592545" w:rsidP="00592545">
      <w:pPr>
        <w:pStyle w:val="2"/>
      </w:pPr>
      <w:bookmarkStart w:id="28" w:name="_Toc25796557"/>
      <w:r>
        <w:t xml:space="preserve">Список </w:t>
      </w:r>
      <w:r w:rsidR="007A08F5">
        <w:t xml:space="preserve">дополнительной </w:t>
      </w:r>
      <w:r>
        <w:t>литературы</w:t>
      </w:r>
      <w:r w:rsidR="007A08F5">
        <w:t>:</w:t>
      </w:r>
      <w:bookmarkEnd w:id="28"/>
    </w:p>
    <w:p w:rsidR="001E51EB" w:rsidRDefault="001E51EB" w:rsidP="001E51EB">
      <w:pPr>
        <w:widowControl w:val="0"/>
        <w:autoSpaceDE w:val="0"/>
        <w:autoSpaceDN w:val="0"/>
        <w:adjustRightInd w:val="0"/>
        <w:spacing w:after="0" w:line="84" w:lineRule="exact"/>
        <w:rPr>
          <w:rFonts w:ascii="Gabriola" w:hAnsi="Gabriola" w:cs="Gabriola"/>
          <w:b/>
          <w:bCs/>
          <w:sz w:val="28"/>
          <w:szCs w:val="28"/>
        </w:rPr>
      </w:pPr>
    </w:p>
    <w:p w:rsidR="001E51EB" w:rsidRPr="00592545" w:rsidRDefault="001E51EB" w:rsidP="00592545">
      <w:pPr>
        <w:pStyle w:val="a5"/>
        <w:numPr>
          <w:ilvl w:val="0"/>
          <w:numId w:val="14"/>
        </w:numPr>
        <w:rPr>
          <w:szCs w:val="24"/>
        </w:rPr>
      </w:pPr>
      <w:r w:rsidRPr="00592545">
        <w:rPr>
          <w:szCs w:val="24"/>
        </w:rPr>
        <w:t>Арнхейм Р.Л. Искусство и в</w:t>
      </w:r>
      <w:r w:rsidR="00F34F09">
        <w:rPr>
          <w:szCs w:val="24"/>
        </w:rPr>
        <w:t>изуальное восприятие. - М.; 2012</w:t>
      </w:r>
      <w:r w:rsidRPr="00592545">
        <w:rPr>
          <w:szCs w:val="24"/>
        </w:rPr>
        <w:t xml:space="preserve"> </w:t>
      </w:r>
    </w:p>
    <w:p w:rsidR="001E51EB" w:rsidRPr="00592545" w:rsidRDefault="00F34F09" w:rsidP="00592545">
      <w:pPr>
        <w:pStyle w:val="a5"/>
        <w:numPr>
          <w:ilvl w:val="0"/>
          <w:numId w:val="14"/>
        </w:numPr>
        <w:rPr>
          <w:szCs w:val="24"/>
        </w:rPr>
      </w:pPr>
      <w:r>
        <w:rPr>
          <w:szCs w:val="24"/>
        </w:rPr>
        <w:t>Бычков В.В. Эстетика. - М.; 201</w:t>
      </w:r>
      <w:r w:rsidR="001E51EB" w:rsidRPr="00592545">
        <w:rPr>
          <w:szCs w:val="24"/>
        </w:rPr>
        <w:t xml:space="preserve">3 </w:t>
      </w:r>
    </w:p>
    <w:p w:rsidR="001E51EB" w:rsidRPr="00592545" w:rsidRDefault="001E51EB" w:rsidP="00592545">
      <w:pPr>
        <w:pStyle w:val="a5"/>
        <w:numPr>
          <w:ilvl w:val="0"/>
          <w:numId w:val="14"/>
        </w:numPr>
        <w:rPr>
          <w:szCs w:val="24"/>
        </w:rPr>
      </w:pPr>
      <w:r w:rsidRPr="00592545">
        <w:rPr>
          <w:szCs w:val="24"/>
        </w:rPr>
        <w:t>Выготский А.С.</w:t>
      </w:r>
      <w:r w:rsidR="00F34F09">
        <w:rPr>
          <w:szCs w:val="24"/>
        </w:rPr>
        <w:t xml:space="preserve"> Психология искусства. - М.; 201</w:t>
      </w:r>
      <w:r w:rsidRPr="00592545">
        <w:rPr>
          <w:szCs w:val="24"/>
        </w:rPr>
        <w:t xml:space="preserve">7 </w:t>
      </w:r>
    </w:p>
    <w:p w:rsidR="001E51EB" w:rsidRPr="00592545" w:rsidRDefault="001E51EB" w:rsidP="00592545">
      <w:pPr>
        <w:pStyle w:val="a5"/>
        <w:numPr>
          <w:ilvl w:val="0"/>
          <w:numId w:val="14"/>
        </w:numPr>
        <w:rPr>
          <w:szCs w:val="24"/>
        </w:rPr>
      </w:pPr>
      <w:r w:rsidRPr="00592545">
        <w:rPr>
          <w:szCs w:val="24"/>
        </w:rPr>
        <w:t>Гордон Л. Рисунок. Техника рисов</w:t>
      </w:r>
      <w:r w:rsidR="00F34F09">
        <w:rPr>
          <w:szCs w:val="24"/>
        </w:rPr>
        <w:t>ания фигуры человека. - М.; 2011</w:t>
      </w:r>
      <w:r w:rsidRPr="00592545">
        <w:rPr>
          <w:szCs w:val="24"/>
        </w:rPr>
        <w:t xml:space="preserve"> </w:t>
      </w:r>
    </w:p>
    <w:p w:rsidR="001E51EB" w:rsidRPr="00592545" w:rsidRDefault="001E51EB" w:rsidP="00592545">
      <w:pPr>
        <w:pStyle w:val="a5"/>
        <w:numPr>
          <w:ilvl w:val="0"/>
          <w:numId w:val="14"/>
        </w:numPr>
        <w:rPr>
          <w:szCs w:val="24"/>
        </w:rPr>
      </w:pPr>
      <w:r w:rsidRPr="00592545">
        <w:rPr>
          <w:szCs w:val="24"/>
        </w:rPr>
        <w:t>Гордон Л. Рисунок. Техника рисов</w:t>
      </w:r>
      <w:r w:rsidR="00F34F09">
        <w:rPr>
          <w:szCs w:val="24"/>
        </w:rPr>
        <w:t>ания головы человека. - М.; 2011</w:t>
      </w:r>
      <w:r w:rsidRPr="00592545">
        <w:rPr>
          <w:szCs w:val="24"/>
        </w:rPr>
        <w:t xml:space="preserve"> </w:t>
      </w:r>
    </w:p>
    <w:p w:rsidR="001E51EB" w:rsidRPr="00592545" w:rsidRDefault="001E51EB" w:rsidP="00592545">
      <w:pPr>
        <w:pStyle w:val="a5"/>
        <w:numPr>
          <w:ilvl w:val="0"/>
          <w:numId w:val="14"/>
        </w:numPr>
        <w:rPr>
          <w:szCs w:val="24"/>
        </w:rPr>
      </w:pPr>
      <w:r w:rsidRPr="00592545">
        <w:rPr>
          <w:szCs w:val="24"/>
        </w:rPr>
        <w:t>Гордон Л. Рисунок. Техника рисования фигу</w:t>
      </w:r>
      <w:r w:rsidR="00F34F09">
        <w:rPr>
          <w:szCs w:val="24"/>
        </w:rPr>
        <w:t>ры человека в движении.-М.; 2011</w:t>
      </w:r>
      <w:r w:rsidRPr="00592545">
        <w:rPr>
          <w:szCs w:val="24"/>
        </w:rPr>
        <w:t xml:space="preserve"> </w:t>
      </w:r>
    </w:p>
    <w:p w:rsidR="00024910" w:rsidRPr="00024910" w:rsidRDefault="001E51EB" w:rsidP="00592545">
      <w:pPr>
        <w:pStyle w:val="a5"/>
        <w:numPr>
          <w:ilvl w:val="0"/>
          <w:numId w:val="14"/>
        </w:numPr>
        <w:rPr>
          <w:rFonts w:cs="Times New Roman"/>
          <w:szCs w:val="24"/>
        </w:rPr>
      </w:pPr>
      <w:r w:rsidRPr="00592545">
        <w:rPr>
          <w:szCs w:val="24"/>
        </w:rPr>
        <w:t>Жабин</w:t>
      </w:r>
      <w:r w:rsidR="00024910">
        <w:rPr>
          <w:szCs w:val="24"/>
        </w:rPr>
        <w:t xml:space="preserve">ский В.И. Рисунок. - М.; 2008 </w:t>
      </w:r>
    </w:p>
    <w:p w:rsidR="001E51EB" w:rsidRPr="00592545" w:rsidRDefault="001E51EB" w:rsidP="00592545">
      <w:pPr>
        <w:pStyle w:val="a5"/>
        <w:numPr>
          <w:ilvl w:val="0"/>
          <w:numId w:val="14"/>
        </w:numPr>
        <w:rPr>
          <w:rFonts w:cs="Times New Roman"/>
          <w:szCs w:val="24"/>
        </w:rPr>
      </w:pPr>
      <w:r w:rsidRPr="00592545">
        <w:rPr>
          <w:szCs w:val="24"/>
        </w:rPr>
        <w:t>Кандинский В.В. О</w:t>
      </w:r>
      <w:r w:rsidR="00024910">
        <w:rPr>
          <w:szCs w:val="24"/>
        </w:rPr>
        <w:t xml:space="preserve"> духовном в искусстве. - М.; 201</w:t>
      </w:r>
      <w:r w:rsidRPr="00592545">
        <w:rPr>
          <w:szCs w:val="24"/>
        </w:rPr>
        <w:t>4</w:t>
      </w:r>
    </w:p>
    <w:p w:rsidR="00024910" w:rsidRPr="00024910" w:rsidRDefault="001E51EB" w:rsidP="00592545">
      <w:pPr>
        <w:pStyle w:val="a5"/>
        <w:numPr>
          <w:ilvl w:val="0"/>
          <w:numId w:val="14"/>
        </w:numPr>
        <w:rPr>
          <w:rFonts w:cs="Times New Roman"/>
          <w:szCs w:val="24"/>
        </w:rPr>
      </w:pPr>
      <w:r w:rsidRPr="00024910">
        <w:rPr>
          <w:szCs w:val="24"/>
        </w:rPr>
        <w:t>Кирцер Ю.М</w:t>
      </w:r>
      <w:r w:rsidR="00024910">
        <w:rPr>
          <w:szCs w:val="24"/>
        </w:rPr>
        <w:t>. Рисунок и живопись. - М.; 2015</w:t>
      </w:r>
      <w:r w:rsidRPr="00024910">
        <w:rPr>
          <w:szCs w:val="24"/>
        </w:rPr>
        <w:t xml:space="preserve"> </w:t>
      </w:r>
    </w:p>
    <w:p w:rsidR="00024910" w:rsidRPr="00024910" w:rsidRDefault="001E51EB" w:rsidP="00592545">
      <w:pPr>
        <w:pStyle w:val="a5"/>
        <w:numPr>
          <w:ilvl w:val="0"/>
          <w:numId w:val="14"/>
        </w:numPr>
        <w:rPr>
          <w:rFonts w:cs="Times New Roman"/>
          <w:szCs w:val="24"/>
        </w:rPr>
      </w:pPr>
      <w:bookmarkStart w:id="29" w:name="page23"/>
      <w:bookmarkEnd w:id="29"/>
      <w:r w:rsidRPr="00592545">
        <w:rPr>
          <w:szCs w:val="24"/>
        </w:rPr>
        <w:t xml:space="preserve">Меерович М.И. Технология </w:t>
      </w:r>
      <w:r w:rsidR="00024910">
        <w:rPr>
          <w:szCs w:val="24"/>
        </w:rPr>
        <w:t xml:space="preserve">творческого мышления. - М.; 2018 </w:t>
      </w:r>
    </w:p>
    <w:p w:rsidR="00024910" w:rsidRPr="00024910" w:rsidRDefault="001E51EB" w:rsidP="00592545">
      <w:pPr>
        <w:pStyle w:val="a5"/>
        <w:numPr>
          <w:ilvl w:val="0"/>
          <w:numId w:val="14"/>
        </w:numPr>
        <w:rPr>
          <w:rFonts w:cs="Times New Roman"/>
          <w:szCs w:val="24"/>
        </w:rPr>
      </w:pPr>
      <w:r w:rsidRPr="00592545">
        <w:rPr>
          <w:szCs w:val="24"/>
        </w:rPr>
        <w:t xml:space="preserve">Немцов Г.М. Искусство – школа </w:t>
      </w:r>
      <w:r w:rsidR="00024910">
        <w:rPr>
          <w:szCs w:val="24"/>
        </w:rPr>
        <w:t>формирования личности. - М.; 201</w:t>
      </w:r>
      <w:r w:rsidRPr="00592545">
        <w:rPr>
          <w:szCs w:val="24"/>
        </w:rPr>
        <w:t xml:space="preserve">4 </w:t>
      </w:r>
    </w:p>
    <w:p w:rsidR="001E51EB" w:rsidRPr="00592545" w:rsidRDefault="001E51EB" w:rsidP="00592545">
      <w:pPr>
        <w:pStyle w:val="a5"/>
        <w:numPr>
          <w:ilvl w:val="0"/>
          <w:numId w:val="14"/>
        </w:numPr>
        <w:rPr>
          <w:rFonts w:cs="Times New Roman"/>
          <w:szCs w:val="24"/>
        </w:rPr>
      </w:pPr>
      <w:r w:rsidRPr="00592545">
        <w:rPr>
          <w:szCs w:val="24"/>
        </w:rPr>
        <w:t>Огородников Ю.А. Особенности воздействи</w:t>
      </w:r>
      <w:r w:rsidR="00024910">
        <w:rPr>
          <w:szCs w:val="24"/>
        </w:rPr>
        <w:t>я искусства на человека. -М.;201</w:t>
      </w:r>
      <w:r w:rsidRPr="00592545">
        <w:rPr>
          <w:szCs w:val="24"/>
        </w:rPr>
        <w:t xml:space="preserve">2 </w:t>
      </w:r>
    </w:p>
    <w:p w:rsidR="001E51EB" w:rsidRPr="00592545" w:rsidRDefault="00592545" w:rsidP="00592545">
      <w:pPr>
        <w:pStyle w:val="a5"/>
        <w:numPr>
          <w:ilvl w:val="0"/>
          <w:numId w:val="14"/>
        </w:numPr>
        <w:rPr>
          <w:rFonts w:cs="Times New Roman"/>
          <w:szCs w:val="24"/>
        </w:rPr>
      </w:pPr>
      <w:r>
        <w:rPr>
          <w:szCs w:val="24"/>
        </w:rPr>
        <w:t>С</w:t>
      </w:r>
      <w:r w:rsidR="001E51EB" w:rsidRPr="00592545">
        <w:rPr>
          <w:szCs w:val="24"/>
        </w:rPr>
        <w:t>мит С. Рисунок. Полный курс. - Л.; 1997 25.Смирнова Е.О. Детская психология: уч</w:t>
      </w:r>
      <w:r w:rsidR="00024910">
        <w:rPr>
          <w:szCs w:val="24"/>
        </w:rPr>
        <w:t>еб. для студ. - М.; 201</w:t>
      </w:r>
      <w:r w:rsidR="001E51EB" w:rsidRPr="00592545">
        <w:rPr>
          <w:szCs w:val="24"/>
        </w:rPr>
        <w:t>3</w:t>
      </w:r>
    </w:p>
    <w:p w:rsidR="001E51EB" w:rsidRPr="00592545" w:rsidRDefault="001E51EB" w:rsidP="00592545">
      <w:pPr>
        <w:pStyle w:val="a5"/>
        <w:numPr>
          <w:ilvl w:val="0"/>
          <w:numId w:val="14"/>
        </w:numPr>
        <w:rPr>
          <w:rFonts w:cs="Times New Roman"/>
          <w:szCs w:val="24"/>
        </w:rPr>
      </w:pPr>
      <w:r w:rsidRPr="00592545">
        <w:rPr>
          <w:szCs w:val="24"/>
        </w:rPr>
        <w:t xml:space="preserve">Школа изобразительного искусства. </w:t>
      </w:r>
      <w:r w:rsidR="00024910">
        <w:rPr>
          <w:szCs w:val="24"/>
        </w:rPr>
        <w:t>Сборник. В 10-ти вып. - М.; 2014-2018</w:t>
      </w:r>
    </w:p>
    <w:p w:rsidR="001E51EB" w:rsidRPr="00592545" w:rsidRDefault="001E51EB" w:rsidP="00592545">
      <w:pPr>
        <w:pStyle w:val="a5"/>
        <w:numPr>
          <w:ilvl w:val="0"/>
          <w:numId w:val="14"/>
        </w:numPr>
        <w:rPr>
          <w:rFonts w:cs="Times New Roman"/>
          <w:szCs w:val="24"/>
        </w:rPr>
      </w:pPr>
      <w:r w:rsidRPr="00592545">
        <w:rPr>
          <w:szCs w:val="24"/>
        </w:rPr>
        <w:t>Эльконин Д.Б</w:t>
      </w:r>
      <w:r w:rsidR="00024910">
        <w:rPr>
          <w:szCs w:val="24"/>
        </w:rPr>
        <w:t>. Детская психология. - М.;2017</w:t>
      </w:r>
    </w:p>
    <w:p w:rsidR="00041F22" w:rsidRDefault="00041F22"/>
    <w:sectPr w:rsidR="00041F22" w:rsidSect="006078A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BEF" w:rsidRDefault="00DD5BEF" w:rsidP="006078A8">
      <w:pPr>
        <w:spacing w:after="0"/>
      </w:pPr>
      <w:r>
        <w:separator/>
      </w:r>
    </w:p>
  </w:endnote>
  <w:endnote w:type="continuationSeparator" w:id="1">
    <w:p w:rsidR="00DD5BEF" w:rsidRDefault="00DD5BEF" w:rsidP="006078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4333"/>
    </w:sdtPr>
    <w:sdtContent>
      <w:p w:rsidR="007A08F5" w:rsidRDefault="00096620">
        <w:pPr>
          <w:pStyle w:val="a9"/>
          <w:jc w:val="center"/>
        </w:pPr>
        <w:fldSimple w:instr=" PAGE   \* MERGEFORMAT ">
          <w:r w:rsidR="008779C7">
            <w:rPr>
              <w:noProof/>
            </w:rPr>
            <w:t>8</w:t>
          </w:r>
        </w:fldSimple>
      </w:p>
    </w:sdtContent>
  </w:sdt>
  <w:p w:rsidR="007A08F5" w:rsidRDefault="007A08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BEF" w:rsidRDefault="00DD5BEF" w:rsidP="006078A8">
      <w:pPr>
        <w:spacing w:after="0"/>
      </w:pPr>
      <w:r>
        <w:separator/>
      </w:r>
    </w:p>
  </w:footnote>
  <w:footnote w:type="continuationSeparator" w:id="1">
    <w:p w:rsidR="00DD5BEF" w:rsidRDefault="00DD5BEF" w:rsidP="006078A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509"/>
    <w:multiLevelType w:val="hybridMultilevel"/>
    <w:tmpl w:val="00001238"/>
    <w:lvl w:ilvl="0" w:tplc="00003B2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E5D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D24A1AAC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03"/>
    <w:multiLevelType w:val="hybridMultilevel"/>
    <w:tmpl w:val="00007A5A"/>
    <w:lvl w:ilvl="0" w:tplc="0000767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0B393F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0202343F"/>
    <w:multiLevelType w:val="hybridMultilevel"/>
    <w:tmpl w:val="4A74C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AA072B"/>
    <w:multiLevelType w:val="hybridMultilevel"/>
    <w:tmpl w:val="7CF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BC772D"/>
    <w:multiLevelType w:val="hybridMultilevel"/>
    <w:tmpl w:val="8924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60F45"/>
    <w:multiLevelType w:val="hybridMultilevel"/>
    <w:tmpl w:val="7CF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BF4E28"/>
    <w:multiLevelType w:val="hybridMultilevel"/>
    <w:tmpl w:val="2AF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452FFE"/>
    <w:multiLevelType w:val="hybridMultilevel"/>
    <w:tmpl w:val="7B32A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2862C6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D618D1"/>
    <w:multiLevelType w:val="hybridMultilevel"/>
    <w:tmpl w:val="76FE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538FE"/>
    <w:multiLevelType w:val="hybridMultilevel"/>
    <w:tmpl w:val="7CF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04BFC"/>
    <w:multiLevelType w:val="hybridMultilevel"/>
    <w:tmpl w:val="9DC6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D860A8"/>
    <w:multiLevelType w:val="hybridMultilevel"/>
    <w:tmpl w:val="B4C4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F7023"/>
    <w:multiLevelType w:val="hybridMultilevel"/>
    <w:tmpl w:val="2890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51A5D"/>
    <w:multiLevelType w:val="hybridMultilevel"/>
    <w:tmpl w:val="2AF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01F03"/>
    <w:multiLevelType w:val="hybridMultilevel"/>
    <w:tmpl w:val="E5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B383D"/>
    <w:multiLevelType w:val="hybridMultilevel"/>
    <w:tmpl w:val="56C0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9074E4"/>
    <w:multiLevelType w:val="multilevel"/>
    <w:tmpl w:val="336E4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2D104E2"/>
    <w:multiLevelType w:val="hybridMultilevel"/>
    <w:tmpl w:val="E824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03D7C"/>
    <w:multiLevelType w:val="hybridMultilevel"/>
    <w:tmpl w:val="F306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D31F7F"/>
    <w:multiLevelType w:val="hybridMultilevel"/>
    <w:tmpl w:val="0E44B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2579F"/>
    <w:multiLevelType w:val="hybridMultilevel"/>
    <w:tmpl w:val="895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23F3D"/>
    <w:multiLevelType w:val="hybridMultilevel"/>
    <w:tmpl w:val="7B32A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126F87"/>
    <w:multiLevelType w:val="hybridMultilevel"/>
    <w:tmpl w:val="BEBE1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58557E"/>
    <w:multiLevelType w:val="hybridMultilevel"/>
    <w:tmpl w:val="2AF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519E8"/>
    <w:multiLevelType w:val="hybridMultilevel"/>
    <w:tmpl w:val="0FF20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5116C2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77419E"/>
    <w:multiLevelType w:val="hybridMultilevel"/>
    <w:tmpl w:val="DB84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24652"/>
    <w:multiLevelType w:val="hybridMultilevel"/>
    <w:tmpl w:val="E6A8805E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9">
    <w:nsid w:val="6E2A2288"/>
    <w:multiLevelType w:val="hybridMultilevel"/>
    <w:tmpl w:val="6D26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97F23"/>
    <w:multiLevelType w:val="hybridMultilevel"/>
    <w:tmpl w:val="753C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64B8F"/>
    <w:multiLevelType w:val="hybridMultilevel"/>
    <w:tmpl w:val="6D26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A72A4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nsid w:val="776A7489"/>
    <w:multiLevelType w:val="hybridMultilevel"/>
    <w:tmpl w:val="0D920D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BE968B6"/>
    <w:multiLevelType w:val="hybridMultilevel"/>
    <w:tmpl w:val="B8A0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A4452"/>
    <w:multiLevelType w:val="hybridMultilevel"/>
    <w:tmpl w:val="6D26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29"/>
  </w:num>
  <w:num w:numId="13">
    <w:abstractNumId w:val="37"/>
  </w:num>
  <w:num w:numId="14">
    <w:abstractNumId w:val="21"/>
  </w:num>
  <w:num w:numId="15">
    <w:abstractNumId w:val="26"/>
  </w:num>
  <w:num w:numId="16">
    <w:abstractNumId w:val="22"/>
  </w:num>
  <w:num w:numId="17">
    <w:abstractNumId w:val="44"/>
  </w:num>
  <w:num w:numId="18">
    <w:abstractNumId w:val="28"/>
  </w:num>
  <w:num w:numId="19">
    <w:abstractNumId w:val="40"/>
  </w:num>
  <w:num w:numId="20">
    <w:abstractNumId w:val="19"/>
  </w:num>
  <w:num w:numId="21">
    <w:abstractNumId w:val="35"/>
  </w:num>
  <w:num w:numId="22">
    <w:abstractNumId w:val="32"/>
  </w:num>
  <w:num w:numId="23">
    <w:abstractNumId w:val="34"/>
  </w:num>
  <w:num w:numId="24">
    <w:abstractNumId w:val="13"/>
  </w:num>
  <w:num w:numId="25">
    <w:abstractNumId w:val="45"/>
  </w:num>
  <w:num w:numId="26">
    <w:abstractNumId w:val="17"/>
  </w:num>
  <w:num w:numId="27">
    <w:abstractNumId w:val="24"/>
  </w:num>
  <w:num w:numId="28">
    <w:abstractNumId w:val="15"/>
  </w:num>
  <w:num w:numId="29">
    <w:abstractNumId w:val="16"/>
  </w:num>
  <w:num w:numId="30">
    <w:abstractNumId w:val="20"/>
  </w:num>
  <w:num w:numId="31">
    <w:abstractNumId w:val="39"/>
  </w:num>
  <w:num w:numId="32">
    <w:abstractNumId w:val="41"/>
  </w:num>
  <w:num w:numId="33">
    <w:abstractNumId w:val="42"/>
  </w:num>
  <w:num w:numId="34">
    <w:abstractNumId w:val="11"/>
  </w:num>
  <w:num w:numId="35">
    <w:abstractNumId w:val="12"/>
  </w:num>
  <w:num w:numId="36">
    <w:abstractNumId w:val="33"/>
  </w:num>
  <w:num w:numId="37">
    <w:abstractNumId w:val="27"/>
  </w:num>
  <w:num w:numId="38">
    <w:abstractNumId w:val="38"/>
  </w:num>
  <w:num w:numId="39">
    <w:abstractNumId w:val="25"/>
  </w:num>
  <w:num w:numId="40">
    <w:abstractNumId w:val="30"/>
  </w:num>
  <w:num w:numId="41">
    <w:abstractNumId w:val="31"/>
  </w:num>
  <w:num w:numId="42">
    <w:abstractNumId w:val="14"/>
  </w:num>
  <w:num w:numId="43">
    <w:abstractNumId w:val="18"/>
  </w:num>
  <w:num w:numId="44">
    <w:abstractNumId w:val="36"/>
  </w:num>
  <w:num w:numId="45">
    <w:abstractNumId w:val="43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1EB"/>
    <w:rsid w:val="00024910"/>
    <w:rsid w:val="00041F22"/>
    <w:rsid w:val="000513DE"/>
    <w:rsid w:val="00096620"/>
    <w:rsid w:val="000C2B84"/>
    <w:rsid w:val="000F1C99"/>
    <w:rsid w:val="001330DB"/>
    <w:rsid w:val="00157836"/>
    <w:rsid w:val="001B1B43"/>
    <w:rsid w:val="001B5266"/>
    <w:rsid w:val="001D1393"/>
    <w:rsid w:val="001E51EB"/>
    <w:rsid w:val="00214B8C"/>
    <w:rsid w:val="0024092F"/>
    <w:rsid w:val="00293FE3"/>
    <w:rsid w:val="002E6F4E"/>
    <w:rsid w:val="0033598D"/>
    <w:rsid w:val="00350277"/>
    <w:rsid w:val="003A4559"/>
    <w:rsid w:val="003A6FEB"/>
    <w:rsid w:val="00431501"/>
    <w:rsid w:val="00490B49"/>
    <w:rsid w:val="00521B80"/>
    <w:rsid w:val="00524B45"/>
    <w:rsid w:val="00540933"/>
    <w:rsid w:val="00544FE9"/>
    <w:rsid w:val="00592545"/>
    <w:rsid w:val="00593960"/>
    <w:rsid w:val="005B7A34"/>
    <w:rsid w:val="005D138E"/>
    <w:rsid w:val="005D5A54"/>
    <w:rsid w:val="005E2C3D"/>
    <w:rsid w:val="006078A8"/>
    <w:rsid w:val="006356B0"/>
    <w:rsid w:val="0064177C"/>
    <w:rsid w:val="006627C4"/>
    <w:rsid w:val="006D5156"/>
    <w:rsid w:val="00714113"/>
    <w:rsid w:val="007258F1"/>
    <w:rsid w:val="007377E8"/>
    <w:rsid w:val="0075402A"/>
    <w:rsid w:val="007A08F5"/>
    <w:rsid w:val="00800940"/>
    <w:rsid w:val="00810CAB"/>
    <w:rsid w:val="00856C73"/>
    <w:rsid w:val="008779C7"/>
    <w:rsid w:val="008A0A76"/>
    <w:rsid w:val="008F7CD3"/>
    <w:rsid w:val="00912460"/>
    <w:rsid w:val="00915D7F"/>
    <w:rsid w:val="00932C7A"/>
    <w:rsid w:val="00971108"/>
    <w:rsid w:val="009760A9"/>
    <w:rsid w:val="00982AFB"/>
    <w:rsid w:val="009C683C"/>
    <w:rsid w:val="00A01DA6"/>
    <w:rsid w:val="00A47D63"/>
    <w:rsid w:val="00A75648"/>
    <w:rsid w:val="00A813FD"/>
    <w:rsid w:val="00A81431"/>
    <w:rsid w:val="00BE00D0"/>
    <w:rsid w:val="00BE189D"/>
    <w:rsid w:val="00C21120"/>
    <w:rsid w:val="00C41F5D"/>
    <w:rsid w:val="00C654D2"/>
    <w:rsid w:val="00C81101"/>
    <w:rsid w:val="00CC5606"/>
    <w:rsid w:val="00CD6AA7"/>
    <w:rsid w:val="00CF1115"/>
    <w:rsid w:val="00D30310"/>
    <w:rsid w:val="00D34621"/>
    <w:rsid w:val="00D56041"/>
    <w:rsid w:val="00DD5BEF"/>
    <w:rsid w:val="00E40B5C"/>
    <w:rsid w:val="00E9128B"/>
    <w:rsid w:val="00E930F0"/>
    <w:rsid w:val="00EF650A"/>
    <w:rsid w:val="00F05B09"/>
    <w:rsid w:val="00F30091"/>
    <w:rsid w:val="00F34F09"/>
    <w:rsid w:val="00F8059D"/>
    <w:rsid w:val="00FA5DBB"/>
    <w:rsid w:val="00FB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45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 1"/>
    <w:basedOn w:val="a"/>
    <w:next w:val="a"/>
    <w:link w:val="10"/>
    <w:uiPriority w:val="9"/>
    <w:qFormat/>
    <w:rsid w:val="001E51E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aliases w:val="Загк 2,Заг2,Заг 2"/>
    <w:basedOn w:val="a"/>
    <w:next w:val="a"/>
    <w:link w:val="20"/>
    <w:uiPriority w:val="9"/>
    <w:unhideWhenUsed/>
    <w:qFormat/>
    <w:rsid w:val="0059254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7D63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uiPriority w:val="9"/>
    <w:rsid w:val="001E51EB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Subtitle"/>
    <w:basedOn w:val="a"/>
    <w:next w:val="a"/>
    <w:link w:val="a4"/>
    <w:uiPriority w:val="11"/>
    <w:qFormat/>
    <w:rsid w:val="00592545"/>
    <w:pPr>
      <w:numPr>
        <w:ilvl w:val="1"/>
      </w:numPr>
      <w:jc w:val="left"/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92545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character" w:customStyle="1" w:styleId="20">
    <w:name w:val="Заголовок 2 Знак"/>
    <w:aliases w:val="Загк 2 Знак,Заг2 Знак,Заг 2 Знак"/>
    <w:basedOn w:val="a0"/>
    <w:link w:val="2"/>
    <w:uiPriority w:val="9"/>
    <w:rsid w:val="005925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5">
    <w:name w:val="List Paragraph"/>
    <w:basedOn w:val="a"/>
    <w:uiPriority w:val="34"/>
    <w:qFormat/>
    <w:rsid w:val="005925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47D63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table" w:styleId="a6">
    <w:name w:val="Table Grid"/>
    <w:basedOn w:val="a1"/>
    <w:uiPriority w:val="59"/>
    <w:rsid w:val="00810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078A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78A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6078A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078A8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5604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6041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7A08F5"/>
  </w:style>
  <w:style w:type="paragraph" w:styleId="ad">
    <w:name w:val="TOC Heading"/>
    <w:basedOn w:val="1"/>
    <w:next w:val="a"/>
    <w:uiPriority w:val="39"/>
    <w:semiHidden/>
    <w:unhideWhenUsed/>
    <w:qFormat/>
    <w:rsid w:val="00024910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491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24910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024910"/>
    <w:pPr>
      <w:spacing w:after="100"/>
      <w:ind w:left="480"/>
    </w:pPr>
  </w:style>
  <w:style w:type="character" w:styleId="ae">
    <w:name w:val="Hyperlink"/>
    <w:basedOn w:val="a0"/>
    <w:uiPriority w:val="99"/>
    <w:unhideWhenUsed/>
    <w:rsid w:val="00024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6599-D93A-448E-8EF2-F32E9A79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Bukasha</cp:lastModifiedBy>
  <cp:revision>13</cp:revision>
  <dcterms:created xsi:type="dcterms:W3CDTF">2015-10-19T08:58:00Z</dcterms:created>
  <dcterms:modified xsi:type="dcterms:W3CDTF">2019-11-28T18:25:00Z</dcterms:modified>
</cp:coreProperties>
</file>