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48"/>
        <w:gridCol w:w="5400"/>
      </w:tblGrid>
      <w:tr w:rsidR="00184260" w:rsidRPr="000C5229" w:rsidTr="00AC582E">
        <w:tc>
          <w:tcPr>
            <w:tcW w:w="4948" w:type="dxa"/>
            <w:shd w:val="clear" w:color="auto" w:fill="auto"/>
          </w:tcPr>
          <w:p w:rsidR="00184260" w:rsidRPr="000C5229" w:rsidRDefault="00184260" w:rsidP="00AC582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</w:t>
            </w:r>
          </w:p>
          <w:p w:rsidR="00184260" w:rsidRPr="000C5229" w:rsidRDefault="00184260" w:rsidP="00AC582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Courier New" w:eastAsia="Calibri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B726E3" wp14:editId="3A5B8172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65405</wp:posOffset>
                  </wp:positionV>
                  <wp:extent cx="1266825" cy="1295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proofErr w:type="gramEnd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</w:p>
          <w:p w:rsidR="00184260" w:rsidRPr="000C5229" w:rsidRDefault="00184260" w:rsidP="00AC582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«Комсомольская основная </w:t>
            </w:r>
          </w:p>
          <w:p w:rsidR="00184260" w:rsidRPr="000C5229" w:rsidRDefault="00184260" w:rsidP="00AC582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</w:p>
          <w:p w:rsidR="00184260" w:rsidRPr="000C5229" w:rsidRDefault="00184260" w:rsidP="00AC582E">
            <w:pPr>
              <w:spacing w:after="0" w:line="240" w:lineRule="auto"/>
              <w:ind w:left="567"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260" w:rsidRPr="000C5229" w:rsidRDefault="00184260" w:rsidP="00AC582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4260" w:rsidRPr="000C5229" w:rsidRDefault="00184260" w:rsidP="00AC582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260" w:rsidRPr="000C5229" w:rsidRDefault="00184260" w:rsidP="00AC582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260" w:rsidRPr="000C5229" w:rsidRDefault="00184260" w:rsidP="00AC582E">
            <w:pPr>
              <w:tabs>
                <w:tab w:val="left" w:pos="3210"/>
              </w:tabs>
              <w:spacing w:after="0" w:line="240" w:lineRule="auto"/>
              <w:ind w:left="567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родительским собранием № 1 от 30.08.2017г.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2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B68442E" wp14:editId="6A0C95B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300990</wp:posOffset>
                  </wp:positionV>
                  <wp:extent cx="641255" cy="27622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5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«Комсомольская основная общеобразовательная школа»</w:t>
            </w: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Г.В. </w:t>
            </w:r>
            <w:proofErr w:type="spellStart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Приказ МКОУ «Комсомольская ООШ»</w:t>
            </w: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«30» августа 2017 г. № 111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-од</w:t>
            </w: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260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заседании</w:t>
            </w: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84260" w:rsidRPr="000C5229" w:rsidRDefault="00184260" w:rsidP="00AC582E">
            <w:pPr>
              <w:spacing w:after="0" w:line="240" w:lineRule="auto"/>
              <w:ind w:left="260"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1от 30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Pr="000C5229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</w:t>
      </w:r>
    </w:p>
    <w:p w:rsidR="00184260" w:rsidRPr="00184260" w:rsidRDefault="00184260" w:rsidP="0018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184260" w:rsidRPr="00184260" w:rsidRDefault="00184260" w:rsidP="00184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«Комсомольская ООШ</w:t>
      </w:r>
      <w:r w:rsidRPr="00184260">
        <w:rPr>
          <w:rFonts w:ascii="Times New Roman" w:hAnsi="Times New Roman" w:cs="Times New Roman"/>
          <w:sz w:val="24"/>
          <w:szCs w:val="24"/>
        </w:rPr>
        <w:t>»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1.1. Настоящие Правила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группу дошкольного образования МКОУ  «Комсомольская ООШ</w:t>
      </w:r>
      <w:r w:rsidRPr="00184260">
        <w:rPr>
          <w:rFonts w:ascii="Times New Roman" w:hAnsi="Times New Roman" w:cs="Times New Roman"/>
          <w:sz w:val="24"/>
          <w:szCs w:val="24"/>
        </w:rPr>
        <w:t xml:space="preserve">» (далее - Правила) разработаны в соответствии с: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 273-ФЗ «Об образовании в Российской Федерации»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55 часть 8);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06.10.2013 № 131-ФЗ «Об общих принципах организации местного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Российской Федерации»;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РФ от 8 апреля 2014 г. № 293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дошкольного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Постановлением Главного санитарного врача Российской Федерации от 15.05.2013 № 26 «Об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СанПиН 2.4.1.3049-13 «Санитарно-эпидемиологические требования к устройству,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и организации режима работы дошкольных образовательных организаций»;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Законом Ханты-Мансийского автономного округа - Югры от 01.07.2013 № 68-оз «Об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 - Югре»;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30.08.2013 № 1014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по основным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образовательным программ дошкольного образования»;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r w:rsidRPr="00184260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Октябрьского района от 27.05.2014 №1964) и регламентируют </w:t>
      </w:r>
    </w:p>
    <w:p w:rsid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1.2. Правила определяют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в образовательную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lastRenderedPageBreak/>
        <w:t>организацию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>, осуществляющую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по образовательной программе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дошкольного образования и обеспечивают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организацию всех граждан, </w:t>
      </w:r>
      <w:r w:rsidRPr="00184260">
        <w:rPr>
          <w:rFonts w:ascii="Times New Roman" w:hAnsi="Times New Roman" w:cs="Times New Roman"/>
          <w:sz w:val="24"/>
          <w:szCs w:val="24"/>
        </w:rPr>
        <w:t xml:space="preserve">имеющих право на получение дошкольного образования.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1.3.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гражданства, в </w:t>
      </w:r>
      <w:r>
        <w:rPr>
          <w:rFonts w:ascii="Times New Roman" w:hAnsi="Times New Roman" w:cs="Times New Roman"/>
          <w:sz w:val="24"/>
          <w:szCs w:val="24"/>
        </w:rPr>
        <w:t xml:space="preserve">том числе соотечественников за </w:t>
      </w:r>
      <w:r w:rsidRPr="00184260">
        <w:rPr>
          <w:rFonts w:ascii="Times New Roman" w:hAnsi="Times New Roman" w:cs="Times New Roman"/>
          <w:sz w:val="24"/>
          <w:szCs w:val="24"/>
        </w:rPr>
        <w:t>рубежом, в образовательные организации за счет бюджетны</w:t>
      </w:r>
      <w:r>
        <w:rPr>
          <w:rFonts w:ascii="Times New Roman" w:hAnsi="Times New Roman" w:cs="Times New Roman"/>
          <w:sz w:val="24"/>
          <w:szCs w:val="24"/>
        </w:rPr>
        <w:t xml:space="preserve">х ассигнований федерального </w:t>
      </w:r>
      <w:r w:rsidRPr="00184260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 и мес</w:t>
      </w:r>
      <w:r>
        <w:rPr>
          <w:rFonts w:ascii="Times New Roman" w:hAnsi="Times New Roman" w:cs="Times New Roman"/>
          <w:sz w:val="24"/>
          <w:szCs w:val="24"/>
        </w:rPr>
        <w:t xml:space="preserve">тных бюджетов осуществляется в </w:t>
      </w:r>
      <w:r w:rsidRPr="00184260">
        <w:rPr>
          <w:rFonts w:ascii="Times New Roman" w:hAnsi="Times New Roman" w:cs="Times New Roman"/>
          <w:sz w:val="24"/>
          <w:szCs w:val="24"/>
        </w:rPr>
        <w:t>соответствии с международными договорами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Федеральным законом от </w:t>
      </w:r>
      <w:r w:rsidRPr="00184260">
        <w:rPr>
          <w:rFonts w:ascii="Times New Roman" w:hAnsi="Times New Roman" w:cs="Times New Roman"/>
          <w:sz w:val="24"/>
          <w:szCs w:val="24"/>
        </w:rPr>
        <w:t xml:space="preserve">29 декабря 2012 г. № 273-ФЗ «Об образовании в Российской Федерации».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 Правила комплектования образовательной организации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2.1. Образовательная организация вправе принимать детей только при наличии лицензии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ведение образовательной деятельности по соответствующим</w:t>
      </w:r>
      <w:r w:rsidR="00531FE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а </w:t>
      </w:r>
      <w:r w:rsidRPr="00184260">
        <w:rPr>
          <w:rFonts w:ascii="Times New Roman" w:hAnsi="Times New Roman" w:cs="Times New Roman"/>
          <w:sz w:val="24"/>
          <w:szCs w:val="24"/>
        </w:rPr>
        <w:t xml:space="preserve">так же согласно действующего Устава.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2.2. Образовательная организация комплектуется д</w:t>
      </w:r>
      <w:r w:rsidR="00531FE8">
        <w:rPr>
          <w:rFonts w:ascii="Times New Roman" w:hAnsi="Times New Roman" w:cs="Times New Roman"/>
          <w:sz w:val="24"/>
          <w:szCs w:val="24"/>
        </w:rPr>
        <w:t>етьми в возрасте от 1,5 лет</w:t>
      </w:r>
      <w:r w:rsidRPr="00184260">
        <w:rPr>
          <w:rFonts w:ascii="Times New Roman" w:hAnsi="Times New Roman" w:cs="Times New Roman"/>
          <w:sz w:val="24"/>
          <w:szCs w:val="24"/>
        </w:rPr>
        <w:t xml:space="preserve"> (при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соответствующих условий) до семи лет при отсутствии противопоказаний по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состоянию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здоровья, родители которых постоянно или вр</w:t>
      </w:r>
      <w:r w:rsidR="00531FE8">
        <w:rPr>
          <w:rFonts w:ascii="Times New Roman" w:hAnsi="Times New Roman" w:cs="Times New Roman"/>
          <w:sz w:val="24"/>
          <w:szCs w:val="24"/>
        </w:rPr>
        <w:t>еменно проживают на территории сельского поселка Комсомольский.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2.3. Образовательная организация ежегодно составляет списки детей для комплектования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30 мая и предоставляет в Управление образования и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мол</w:t>
      </w:r>
      <w:r w:rsidR="00531FE8">
        <w:rPr>
          <w:rFonts w:ascii="Times New Roman" w:hAnsi="Times New Roman" w:cs="Times New Roman"/>
          <w:sz w:val="24"/>
          <w:szCs w:val="24"/>
        </w:rPr>
        <w:t>одѐжной</w:t>
      </w:r>
      <w:proofErr w:type="spellEnd"/>
      <w:r w:rsidR="00531FE8">
        <w:rPr>
          <w:rFonts w:ascii="Times New Roman" w:hAnsi="Times New Roman" w:cs="Times New Roman"/>
          <w:sz w:val="24"/>
          <w:szCs w:val="24"/>
        </w:rPr>
        <w:t xml:space="preserve"> политики администрации </w:t>
      </w:r>
      <w:r w:rsidRPr="00184260">
        <w:rPr>
          <w:rFonts w:ascii="Times New Roman" w:hAnsi="Times New Roman" w:cs="Times New Roman"/>
          <w:sz w:val="24"/>
          <w:szCs w:val="24"/>
        </w:rPr>
        <w:t>Октябрьского района (далее по тексту – Управление). Процес</w:t>
      </w:r>
      <w:r w:rsidR="00531FE8">
        <w:rPr>
          <w:rFonts w:ascii="Times New Roman" w:hAnsi="Times New Roman" w:cs="Times New Roman"/>
          <w:sz w:val="24"/>
          <w:szCs w:val="24"/>
        </w:rPr>
        <w:t xml:space="preserve">с комплектования учреждения на </w:t>
      </w:r>
      <w:r w:rsidRPr="00184260">
        <w:rPr>
          <w:rFonts w:ascii="Times New Roman" w:hAnsi="Times New Roman" w:cs="Times New Roman"/>
          <w:sz w:val="24"/>
          <w:szCs w:val="24"/>
        </w:rPr>
        <w:t>новый учебный год осуществляется Управлением в период</w:t>
      </w:r>
      <w:r w:rsidR="00531FE8">
        <w:rPr>
          <w:rFonts w:ascii="Times New Roman" w:hAnsi="Times New Roman" w:cs="Times New Roman"/>
          <w:sz w:val="24"/>
          <w:szCs w:val="24"/>
        </w:rPr>
        <w:t xml:space="preserve"> с 01 июня до 10 июля текущего </w:t>
      </w:r>
      <w:r w:rsidRPr="00184260">
        <w:rPr>
          <w:rFonts w:ascii="Times New Roman" w:hAnsi="Times New Roman" w:cs="Times New Roman"/>
          <w:sz w:val="24"/>
          <w:szCs w:val="24"/>
        </w:rPr>
        <w:t>календарного года. С 20 августа по 31 августа проводится око</w:t>
      </w:r>
      <w:r w:rsidR="00531FE8">
        <w:rPr>
          <w:rFonts w:ascii="Times New Roman" w:hAnsi="Times New Roman" w:cs="Times New Roman"/>
          <w:sz w:val="24"/>
          <w:szCs w:val="24"/>
        </w:rPr>
        <w:t xml:space="preserve">нчательное доукомплектование и </w:t>
      </w:r>
      <w:r w:rsidRPr="00184260">
        <w:rPr>
          <w:rFonts w:ascii="Times New Roman" w:hAnsi="Times New Roman" w:cs="Times New Roman"/>
          <w:sz w:val="24"/>
          <w:szCs w:val="24"/>
        </w:rPr>
        <w:t xml:space="preserve">утверждение списков воспитанников возрастных групп образовательной организации.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2.4. Не позднее 01 сентября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издаѐтся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приказ руководителя о зачислении детей по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группам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2.5. Если в процессе комплектования не всем детям, состоящим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учѐте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предоставлены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 01 сентября текущего года, то им предоставляются места на свободные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освобождающиеся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или вновь созданные) места в течение учебного года либо данные дети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продолжают</w:t>
      </w:r>
      <w:proofErr w:type="gramEnd"/>
      <w:r w:rsidR="00184260" w:rsidRPr="00184260">
        <w:rPr>
          <w:rFonts w:ascii="Times New Roman" w:hAnsi="Times New Roman" w:cs="Times New Roman"/>
          <w:sz w:val="24"/>
          <w:szCs w:val="24"/>
        </w:rPr>
        <w:t xml:space="preserve"> учитываться в списке нуждающихся в месте с 01 сентября календарного года.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2.6. При предоставлении места в образовательную организацию Управление должно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право на получение дошкольного образования граждан, проживающих на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, за которой закреплена образовательная организация (на основании Закона об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РФ ст. 67 п.3 и локального акта администрации Окт</w:t>
      </w:r>
      <w:r w:rsidR="00531FE8">
        <w:rPr>
          <w:rFonts w:ascii="Times New Roman" w:hAnsi="Times New Roman" w:cs="Times New Roman"/>
          <w:sz w:val="24"/>
          <w:szCs w:val="24"/>
        </w:rPr>
        <w:t xml:space="preserve">ябрьского района о закреплении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за конкретными территориями Октябрьского района).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2.7. При отказе родителей (законных представителей) или при отсутствии их согласия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отказа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>) от предложенных мест в образовательную органи</w:t>
      </w:r>
      <w:r w:rsidR="00531FE8">
        <w:rPr>
          <w:rFonts w:ascii="Times New Roman" w:hAnsi="Times New Roman" w:cs="Times New Roman"/>
          <w:sz w:val="24"/>
          <w:szCs w:val="24"/>
        </w:rPr>
        <w:t xml:space="preserve">зацию изменяется желаемая дата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поступления на следующий учебный год с сохранением даты постановки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2.8. В случае, если родители (законные представители детей, находящихся в списках на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комплектование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, не обратились с заявлением о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(зачислении) в образовательные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до 01 сентября текущего года без уважительной</w:t>
      </w:r>
      <w:r w:rsidR="00531FE8">
        <w:rPr>
          <w:rFonts w:ascii="Times New Roman" w:hAnsi="Times New Roman" w:cs="Times New Roman"/>
          <w:sz w:val="24"/>
          <w:szCs w:val="24"/>
        </w:rPr>
        <w:t xml:space="preserve"> причины, освободившееся место </w:t>
      </w:r>
      <w:r w:rsidRPr="00184260">
        <w:rPr>
          <w:rFonts w:ascii="Times New Roman" w:hAnsi="Times New Roman" w:cs="Times New Roman"/>
          <w:sz w:val="24"/>
          <w:szCs w:val="24"/>
        </w:rPr>
        <w:t>распределяется Управлением в соответствии со Списком. З</w:t>
      </w:r>
      <w:r w:rsidR="00531FE8">
        <w:rPr>
          <w:rFonts w:ascii="Times New Roman" w:hAnsi="Times New Roman" w:cs="Times New Roman"/>
          <w:sz w:val="24"/>
          <w:szCs w:val="24"/>
        </w:rPr>
        <w:t xml:space="preserve">а гражданами сохраняется право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подачи заявления о выделении места в соответствии с настоящими Правилами.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2.9. Уважительными причинами отсутствия заявления о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(зачислении)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: болезнь (до 2х месяцев подряд)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и или родителей (законных представителей),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lastRenderedPageBreak/>
        <w:t>чрезвычайные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ситуации природного и техногенного характера.</w:t>
      </w:r>
      <w:r w:rsidR="00531FE8">
        <w:rPr>
          <w:rFonts w:ascii="Times New Roman" w:hAnsi="Times New Roman" w:cs="Times New Roman"/>
          <w:sz w:val="24"/>
          <w:szCs w:val="24"/>
        </w:rPr>
        <w:t xml:space="preserve"> О наличие уважительных причин </w:t>
      </w:r>
      <w:r w:rsidRPr="0018426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представители):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уведомляют Управление, руководителя образовательной организации (личное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, почтовое отправление, электронная почта, телефон (факс)) до 15 августа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- подтверждают наличие уважительных причин соответствующими документами.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2.10.  Если в процессе комплектования предоставлены места всем детям, состоящим на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260">
        <w:rPr>
          <w:rFonts w:ascii="Times New Roman" w:hAnsi="Times New Roman" w:cs="Times New Roman"/>
          <w:sz w:val="24"/>
          <w:szCs w:val="24"/>
        </w:rPr>
        <w:t>учѐте</w:t>
      </w:r>
      <w:proofErr w:type="spellEnd"/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Списке в текущем году, свободные места могут быть пре</w:t>
      </w:r>
      <w:r w:rsidR="00531FE8">
        <w:rPr>
          <w:rFonts w:ascii="Times New Roman" w:hAnsi="Times New Roman" w:cs="Times New Roman"/>
          <w:sz w:val="24"/>
          <w:szCs w:val="24"/>
        </w:rPr>
        <w:t>доставлены детям, числящимся в с</w:t>
      </w:r>
      <w:r w:rsidRPr="00184260">
        <w:rPr>
          <w:rFonts w:ascii="Times New Roman" w:hAnsi="Times New Roman" w:cs="Times New Roman"/>
          <w:sz w:val="24"/>
          <w:szCs w:val="24"/>
        </w:rPr>
        <w:t xml:space="preserve">писке на предоставление места в следующем учебном году.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2.11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в образовательную организацию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дети в приоритетном порядке (внеочередном и первоочередном):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Внеочередное право предоставления мест в образовательную организацию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для детей: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Граждан, подвергшихся воздействию радиации вследствие катастрофы на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Чернобыльской АЭС;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Инвалидов вследствие чернобыльской катастрофы из числа лиц указанных в п.2, ч 1 ст.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13 Закона РФ от 15.05.1991 № 1244-1 «О социальной защите граждан, подвергшихся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воздействию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радиации вследствие катастрофы на Чернобыльской АЭС»;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Участников ликвидации последствий катастрофы на Чернобыльской АЭС, перечень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обозначен п.3 ч.1.ст.13 Закона РФ от 15.05.1991 № 1244-1«О социальной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защите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граждан, подвергшихся воздействию радиации вследствие катастрофы на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Чернобыльской АЭС»;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Рабочих и служащих, а так же военнослужащих лиц, начальственного и рядового состава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внутренних дел, Государственной противопожарной службы, получившие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заболевания, связанные с лучевым воздействием на работах в зоне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Граждан, эвакуированных (добровольно выехавших) в 1986 году из зоны отчуждения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переселѐнных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из зоны отчуждения в 1986 году и в последующие годы, включая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, в том, числе детей, которые на момент эвакуации находились в состоянии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внутриутробного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развития;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Погибших (пропавших без вести), умерших, ставшими инвалидами военнослужащих 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органов внутренних дел РФ,</w:t>
      </w:r>
      <w:r w:rsidR="00531FE8">
        <w:rPr>
          <w:rFonts w:ascii="Times New Roman" w:hAnsi="Times New Roman" w:cs="Times New Roman"/>
          <w:sz w:val="24"/>
          <w:szCs w:val="24"/>
        </w:rPr>
        <w:t xml:space="preserve"> учреждений и органов уголовно-</w:t>
      </w:r>
      <w:r w:rsidRPr="00184260">
        <w:rPr>
          <w:rFonts w:ascii="Times New Roman" w:hAnsi="Times New Roman" w:cs="Times New Roman"/>
          <w:sz w:val="24"/>
          <w:szCs w:val="24"/>
        </w:rPr>
        <w:t xml:space="preserve">исполнительной системы, Государственной противопожарной службы Министерства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РФ по делам гражданской обороны, чрезвычайным ситуациям и ликвидации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последствий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стихийных бедствий, участвовавших в контртеррористических операциях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обеспечивающих порядок на территории Северо-Кавказского региона (Постановление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Правительства РФ от 09.02.2004 № 65);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Погибших (пропавших без вести), умерших, ставшими инвалидами военнослужащих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сотрудников федеральных органов исполнительной власти, участвовавших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задач по обеспечению безопасности и защите Граждан РФ, проживающих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территории Южной Осетии и Абхазии (Постановление Правительства РФ от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12.08.2008 № 587)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Граждан из подразделений особого риска, а так же семей, потерявших кормильца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(Постановление Верх. Совета РФ от 27.12.1991 № 2123-1)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Прокуроров (Федеральный закон от 17.01.1992 № 2201-1)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Судей Российской Федерации (Закон РФ от26.06.1992 № 3132-1);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>Сотрудников Следственного комитета РФ (</w:t>
      </w:r>
      <w:proofErr w:type="spellStart"/>
      <w:r w:rsidR="00184260" w:rsidRPr="0018426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184260" w:rsidRPr="00184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от 28.12.2010 № 403-ФЗ)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2.12.1. Первоочередным правом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пользуются: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Дети из многодетных семей (Указ президента РФ от 05.05.1992 № 431);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Дети – инвалиды и дети один из родителей, которых является инвалидом (Указ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президента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РФ от 02.10.1992 № 1157);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Дети военнослужащих, проходящих военную службу по контракту, уволенных с военной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lastRenderedPageBreak/>
        <w:t>службы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при достижении ими предельного возраста пребывания на военной службе, по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состоянию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здоровья или в связи с организационно-штатными мероприятиями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(Федеральный закон от 27.05.1998 № 76-ФЗ)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Дети сотрудников полиции, дети погибших сотрудников полиции, дети умерших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полиции вследствие заболевания, дети граждан РФ, уволенных со службы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полиции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по состоянию здоровья, дети граждан РФ, умерших в течение одного года после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со службы в полиции вследствие повреждения здоровья (Федеральный Закон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07.02.2011 № 3 – ФЗ);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</w:t>
      </w:r>
      <w:r>
        <w:rPr>
          <w:rFonts w:ascii="Times New Roman" w:hAnsi="Times New Roman" w:cs="Times New Roman"/>
          <w:sz w:val="24"/>
          <w:szCs w:val="24"/>
        </w:rPr>
        <w:t xml:space="preserve">ходящих службу в учреждениях и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органах уголовно исполнительной системы, федеральной противопожарной службе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Государственной противопожарной службы и таможенных органах РФ (а так же дети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погибших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(умерших) сотрудников данных служб вследствие увечья или иного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повреждения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здоровья, уволенных со службы в учреждениях и органах вследствие увечья,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иного повреждения здоровья, полученных в связи с выполнением служебных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и исключивших возможность дальнейшего</w:t>
      </w:r>
      <w:r w:rsidR="00531FE8">
        <w:rPr>
          <w:rFonts w:ascii="Times New Roman" w:hAnsi="Times New Roman" w:cs="Times New Roman"/>
          <w:sz w:val="24"/>
          <w:szCs w:val="24"/>
        </w:rPr>
        <w:t xml:space="preserve"> прохождения службы, умерших в </w:t>
      </w:r>
      <w:r w:rsidRPr="00184260">
        <w:rPr>
          <w:rFonts w:ascii="Times New Roman" w:hAnsi="Times New Roman" w:cs="Times New Roman"/>
          <w:sz w:val="24"/>
          <w:szCs w:val="24"/>
        </w:rPr>
        <w:t xml:space="preserve">течении одного года после увольнения со службы в учреждениях и органах вследствие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увечья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или иного повреждения здоровья, полученных в связи с выполнением служебных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(Федеральный закон от 30.12.2012 № 283-ФЗ) </w:t>
      </w:r>
    </w:p>
    <w:p w:rsidR="00184260" w:rsidRPr="00184260" w:rsidRDefault="00531FE8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260" w:rsidRPr="00184260">
        <w:rPr>
          <w:rFonts w:ascii="Times New Roman" w:hAnsi="Times New Roman" w:cs="Times New Roman"/>
          <w:sz w:val="24"/>
          <w:szCs w:val="24"/>
        </w:rPr>
        <w:t xml:space="preserve">Дети одиноких матерей (в свидетельстве о рождении </w:t>
      </w:r>
      <w:proofErr w:type="spellStart"/>
      <w:r w:rsidR="00184260"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184260" w:rsidRPr="00184260">
        <w:rPr>
          <w:rFonts w:ascii="Times New Roman" w:hAnsi="Times New Roman" w:cs="Times New Roman"/>
          <w:sz w:val="24"/>
          <w:szCs w:val="24"/>
        </w:rPr>
        <w:t xml:space="preserve"> отсутствует запись об отце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предоставлена справка из органа записи актов гражданского состояния о том, что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об отце внесена по указанию матери (Поручение правительства РФ от 04.05.2011 г.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№ ПР-1227)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2.13. При наличии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очерѐдности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образовательной организ</w:t>
      </w:r>
      <w:r w:rsidR="00531FE8">
        <w:rPr>
          <w:rFonts w:ascii="Times New Roman" w:hAnsi="Times New Roman" w:cs="Times New Roman"/>
          <w:sz w:val="24"/>
          <w:szCs w:val="24"/>
        </w:rPr>
        <w:t xml:space="preserve">ации квота распределения детей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осуществляется в следующем порядке: «льготная» категория 50%, общая» очередь 50%.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2.14. В случае, если родители (законные представители), не востребовали место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организацию в срок до 20 августа текущего </w:t>
      </w:r>
      <w:r w:rsidR="00531FE8">
        <w:rPr>
          <w:rFonts w:ascii="Times New Roman" w:hAnsi="Times New Roman" w:cs="Times New Roman"/>
          <w:sz w:val="24"/>
          <w:szCs w:val="24"/>
        </w:rPr>
        <w:t xml:space="preserve">года, то место предоставляется </w:t>
      </w:r>
      <w:r w:rsidRPr="00184260">
        <w:rPr>
          <w:rFonts w:ascii="Times New Roman" w:hAnsi="Times New Roman" w:cs="Times New Roman"/>
          <w:sz w:val="24"/>
          <w:szCs w:val="24"/>
        </w:rPr>
        <w:t xml:space="preserve">другому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согласно очереди.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2.15. Свободные места в образовательной организации доукомплектовываются детьми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года в соответствии с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очерѐдностью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3. Правила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дошкольного образования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3.1. Правила приема в образовательные организации должны обеспечивать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организацию всех граждан, имеющих право на получение дошкольного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3.2. Правила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должно обеспечивать также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организацию граждан, имеющих право на пол</w:t>
      </w:r>
      <w:r w:rsidR="00531FE8">
        <w:rPr>
          <w:rFonts w:ascii="Times New Roman" w:hAnsi="Times New Roman" w:cs="Times New Roman"/>
          <w:sz w:val="24"/>
          <w:szCs w:val="24"/>
        </w:rPr>
        <w:t xml:space="preserve">учение дошкольного образования </w:t>
      </w:r>
      <w:r w:rsidRPr="00184260">
        <w:rPr>
          <w:rFonts w:ascii="Times New Roman" w:hAnsi="Times New Roman" w:cs="Times New Roman"/>
          <w:sz w:val="24"/>
          <w:szCs w:val="24"/>
        </w:rPr>
        <w:t>и проживающих на территории, за которой закреплена указанн</w:t>
      </w:r>
      <w:r w:rsidR="00531FE8">
        <w:rPr>
          <w:rFonts w:ascii="Times New Roman" w:hAnsi="Times New Roman" w:cs="Times New Roman"/>
          <w:sz w:val="24"/>
          <w:szCs w:val="24"/>
        </w:rPr>
        <w:t xml:space="preserve">ая образовательная организация </w:t>
      </w:r>
      <w:r w:rsidRPr="00184260">
        <w:rPr>
          <w:rFonts w:ascii="Times New Roman" w:hAnsi="Times New Roman" w:cs="Times New Roman"/>
          <w:sz w:val="24"/>
          <w:szCs w:val="24"/>
        </w:rPr>
        <w:t xml:space="preserve">(далее - закрепленная территория).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3.3. В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может быть отказано только по причине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ней свободных мест, за исключением случаев, предусмотренных статьей 88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В случае отсутствия мест в государственной или муниципальн</w:t>
      </w:r>
      <w:r w:rsidR="00531FE8">
        <w:rPr>
          <w:rFonts w:ascii="Times New Roman" w:hAnsi="Times New Roman" w:cs="Times New Roman"/>
          <w:sz w:val="24"/>
          <w:szCs w:val="24"/>
        </w:rPr>
        <w:t xml:space="preserve">ой образовательной организации </w:t>
      </w:r>
      <w:r w:rsidRPr="00184260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для решения воп</w:t>
      </w:r>
      <w:r w:rsidR="00531FE8">
        <w:rPr>
          <w:rFonts w:ascii="Times New Roman" w:hAnsi="Times New Roman" w:cs="Times New Roman"/>
          <w:sz w:val="24"/>
          <w:szCs w:val="24"/>
        </w:rPr>
        <w:t xml:space="preserve">роса о его устройстве в другую </w:t>
      </w:r>
      <w:r w:rsidRPr="00184260">
        <w:rPr>
          <w:rFonts w:ascii="Times New Roman" w:hAnsi="Times New Roman" w:cs="Times New Roman"/>
          <w:sz w:val="24"/>
          <w:szCs w:val="24"/>
        </w:rPr>
        <w:t>общеобразовательную организацию обращаются непосредственно</w:t>
      </w:r>
      <w:r w:rsidR="00531FE8">
        <w:rPr>
          <w:rFonts w:ascii="Times New Roman" w:hAnsi="Times New Roman" w:cs="Times New Roman"/>
          <w:sz w:val="24"/>
          <w:szCs w:val="24"/>
        </w:rPr>
        <w:t xml:space="preserve"> в орган исполнительной власти </w:t>
      </w:r>
      <w:r w:rsidRPr="00184260">
        <w:rPr>
          <w:rFonts w:ascii="Times New Roman" w:hAnsi="Times New Roman" w:cs="Times New Roman"/>
          <w:sz w:val="24"/>
          <w:szCs w:val="24"/>
        </w:rPr>
        <w:t>субъекта Российской Федерации, осуществляющий госу</w:t>
      </w:r>
      <w:r w:rsidR="00531FE8">
        <w:rPr>
          <w:rFonts w:ascii="Times New Roman" w:hAnsi="Times New Roman" w:cs="Times New Roman"/>
          <w:sz w:val="24"/>
          <w:szCs w:val="24"/>
        </w:rPr>
        <w:t xml:space="preserve">дарственное управление в сфере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образования, или орган местного самоуправления, осуществляющий управление в сфере образования.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lastRenderedPageBreak/>
        <w:t xml:space="preserve"> 3.4. Образовательная организация обязана ознакомить родителей (законных представителей)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своим уставом, лицензией на осуществление образовательной деятельности, с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</w:t>
      </w:r>
      <w:r w:rsidR="00592FB7">
        <w:rPr>
          <w:rFonts w:ascii="Times New Roman" w:hAnsi="Times New Roman" w:cs="Times New Roman"/>
          <w:sz w:val="24"/>
          <w:szCs w:val="24"/>
        </w:rPr>
        <w:t xml:space="preserve">егламентирующими организацию и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права и обязанности воспитанников.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3.5.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осуществляется в течение всего календарного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при наличии свободных мест.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3.6. Документы о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подаются в образовательную организацию, в которую получено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рамках реализации государственной и муниципальной услуги, </w:t>
      </w:r>
      <w:r w:rsidR="00592FB7">
        <w:rPr>
          <w:rFonts w:ascii="Times New Roman" w:hAnsi="Times New Roman" w:cs="Times New Roman"/>
          <w:sz w:val="24"/>
          <w:szCs w:val="24"/>
        </w:rPr>
        <w:t xml:space="preserve">предоставляемой </w:t>
      </w:r>
      <w:r w:rsidRPr="00184260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</w:t>
      </w:r>
      <w:r w:rsidR="00592FB7">
        <w:rPr>
          <w:rFonts w:ascii="Times New Roman" w:hAnsi="Times New Roman" w:cs="Times New Roman"/>
          <w:sz w:val="24"/>
          <w:szCs w:val="24"/>
        </w:rPr>
        <w:t xml:space="preserve"> Федерации и органами местного </w:t>
      </w:r>
      <w:r w:rsidRPr="00184260">
        <w:rPr>
          <w:rFonts w:ascii="Times New Roman" w:hAnsi="Times New Roman" w:cs="Times New Roman"/>
          <w:sz w:val="24"/>
          <w:szCs w:val="24"/>
        </w:rPr>
        <w:t xml:space="preserve">самоуправления, по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приѐму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заявлений, постановке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и зачи</w:t>
      </w:r>
      <w:r w:rsidR="00592FB7">
        <w:rPr>
          <w:rFonts w:ascii="Times New Roman" w:hAnsi="Times New Roman" w:cs="Times New Roman"/>
          <w:sz w:val="24"/>
          <w:szCs w:val="24"/>
        </w:rPr>
        <w:t xml:space="preserve">слению детей в образовательные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организации, реализующие основную образовательную программу дошкольного образования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детские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сады).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3.7.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осуществляется по личному заявлению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(законного представителя)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</w:t>
      </w:r>
      <w:r w:rsidR="00592FB7">
        <w:rPr>
          <w:rFonts w:ascii="Times New Roman" w:hAnsi="Times New Roman" w:cs="Times New Roman"/>
          <w:sz w:val="24"/>
          <w:szCs w:val="24"/>
        </w:rPr>
        <w:t xml:space="preserve">ля), либо оригинала документа, </w:t>
      </w:r>
      <w:r w:rsidRPr="00184260">
        <w:rPr>
          <w:rFonts w:ascii="Times New Roman" w:hAnsi="Times New Roman" w:cs="Times New Roman"/>
          <w:sz w:val="24"/>
          <w:szCs w:val="24"/>
        </w:rPr>
        <w:t xml:space="preserve">удостоверяющего личность иностранного гражданина и лица без гражданства в Российской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Федерации в соответствии со статьей 10 Федерального закона от 25 июля 2002 г. № 11</w:t>
      </w:r>
      <w:r w:rsidR="00592FB7">
        <w:rPr>
          <w:rFonts w:ascii="Times New Roman" w:hAnsi="Times New Roman" w:cs="Times New Roman"/>
          <w:sz w:val="24"/>
          <w:szCs w:val="24"/>
        </w:rPr>
        <w:t xml:space="preserve">5-ФЗ «О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правовом положении иностранных граждан в Российской Федерации».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3.8. Образовательная организация может осуществлять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указанного заявления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электронного документа с</w:t>
      </w:r>
      <w:r w:rsidR="00592FB7">
        <w:rPr>
          <w:rFonts w:ascii="Times New Roman" w:hAnsi="Times New Roman" w:cs="Times New Roman"/>
          <w:sz w:val="24"/>
          <w:szCs w:val="24"/>
        </w:rPr>
        <w:t xml:space="preserve"> использованием информационно -телекоммуникационных сетей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общего пользования.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В заявлении родителями (законными представителями)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указываются следующие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фамилия, имя, отчество (последнее - при наличии)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дата и место рождения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фамилия, имя, отчество (последнее - при наличии) родителей (законных представителей)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адрес места жительства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контактные телефоны родителей (законных представителей)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. Примерная форма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размещается образовательной организацией на информационном стенде и на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сайте образовательной организации в сети Интернет.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детей, впервые поступающих в образовательную организацию, осуществляется на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медицинского заключения.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3.9. Для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организацию: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родители (законные представители) детей, проживающих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закреплѐнной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территории,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зачисления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допо</w:t>
      </w:r>
      <w:r w:rsidR="00592FB7">
        <w:rPr>
          <w:rFonts w:ascii="Times New Roman" w:hAnsi="Times New Roman" w:cs="Times New Roman"/>
          <w:sz w:val="24"/>
          <w:szCs w:val="24"/>
        </w:rPr>
        <w:t xml:space="preserve">лнительно предъявляют оригинал </w:t>
      </w:r>
      <w:r w:rsidRPr="00184260">
        <w:rPr>
          <w:rFonts w:ascii="Times New Roman" w:hAnsi="Times New Roman" w:cs="Times New Roman"/>
          <w:sz w:val="24"/>
          <w:szCs w:val="24"/>
        </w:rPr>
        <w:t xml:space="preserve">свидетельства о рождении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род</w:t>
      </w:r>
      <w:r w:rsidR="00592FB7">
        <w:rPr>
          <w:rFonts w:ascii="Times New Roman" w:hAnsi="Times New Roman" w:cs="Times New Roman"/>
          <w:sz w:val="24"/>
          <w:szCs w:val="24"/>
        </w:rPr>
        <w:t xml:space="preserve">ство заявителя (или </w:t>
      </w:r>
      <w:r w:rsidRPr="00184260">
        <w:rPr>
          <w:rFonts w:ascii="Times New Roman" w:hAnsi="Times New Roman" w:cs="Times New Roman"/>
          <w:sz w:val="24"/>
          <w:szCs w:val="24"/>
        </w:rPr>
        <w:t xml:space="preserve">законность представления прав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), свидетельство </w:t>
      </w:r>
      <w:r w:rsidR="00592FB7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Pr="00184260">
        <w:rPr>
          <w:rFonts w:ascii="Times New Roman" w:hAnsi="Times New Roman" w:cs="Times New Roman"/>
          <w:sz w:val="24"/>
          <w:szCs w:val="24"/>
        </w:rPr>
        <w:t>жительства или по месту пребывания на закрепленной терри</w:t>
      </w:r>
      <w:r w:rsidR="00592FB7">
        <w:rPr>
          <w:rFonts w:ascii="Times New Roman" w:hAnsi="Times New Roman" w:cs="Times New Roman"/>
          <w:sz w:val="24"/>
          <w:szCs w:val="24"/>
        </w:rPr>
        <w:t xml:space="preserve">тории или документ, содержащий </w:t>
      </w:r>
      <w:r w:rsidRPr="00184260">
        <w:rPr>
          <w:rFonts w:ascii="Times New Roman" w:hAnsi="Times New Roman" w:cs="Times New Roman"/>
          <w:sz w:val="24"/>
          <w:szCs w:val="24"/>
        </w:rPr>
        <w:t xml:space="preserve">сведения о регистрации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) родители (законные представители) детей, не проживающих на закрепленной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>, дополнительно предъявляют свидетельство о рожден</w:t>
      </w:r>
      <w:r w:rsidR="00592FB7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. Родители (законные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представители) детей, являющихся иностранными гражданами или лицами без гражданства,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lastRenderedPageBreak/>
        <w:t>дополнительно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предъявляют документ, подтверждающий род</w:t>
      </w:r>
      <w:r w:rsidR="00592FB7">
        <w:rPr>
          <w:rFonts w:ascii="Times New Roman" w:hAnsi="Times New Roman" w:cs="Times New Roman"/>
          <w:sz w:val="24"/>
          <w:szCs w:val="24"/>
        </w:rPr>
        <w:t xml:space="preserve">ство заявителя (или законность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представления прав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>), и документ, подтверждающий право заявителя на пребывани</w:t>
      </w:r>
      <w:r w:rsidR="00592FB7">
        <w:rPr>
          <w:rFonts w:ascii="Times New Roman" w:hAnsi="Times New Roman" w:cs="Times New Roman"/>
          <w:sz w:val="24"/>
          <w:szCs w:val="24"/>
        </w:rPr>
        <w:t xml:space="preserve">е в </w:t>
      </w:r>
      <w:r w:rsidRPr="00184260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или вместе с заверенным в установленном порядке переводом на русский язык.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</w:t>
      </w:r>
      <w:r w:rsidR="00592FB7">
        <w:rPr>
          <w:rFonts w:ascii="Times New Roman" w:hAnsi="Times New Roman" w:cs="Times New Roman"/>
          <w:sz w:val="24"/>
          <w:szCs w:val="24"/>
        </w:rPr>
        <w:t xml:space="preserve">ельной организации на время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обучения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3.10. Дети с ограниченными возможностями здоровья принимаются на обучение по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только с согласия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(законных представителей) и на основании рекомендаций психолого-медико-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3.11. Требование представления иных документов для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детей в образовательные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3.12 Факт ознакомления родителей (законных представителей)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системы общего пользования, с лицензией на</w:t>
      </w:r>
      <w:r w:rsidR="00592FB7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</w:t>
      </w:r>
      <w:r w:rsidRPr="00184260">
        <w:rPr>
          <w:rFonts w:ascii="Times New Roman" w:hAnsi="Times New Roman" w:cs="Times New Roman"/>
          <w:sz w:val="24"/>
          <w:szCs w:val="24"/>
        </w:rPr>
        <w:t>деятельности, уставом образовательной организации фикс</w:t>
      </w:r>
      <w:r w:rsidR="00592FB7">
        <w:rPr>
          <w:rFonts w:ascii="Times New Roman" w:hAnsi="Times New Roman" w:cs="Times New Roman"/>
          <w:sz w:val="24"/>
          <w:szCs w:val="24"/>
        </w:rPr>
        <w:t xml:space="preserve">ируется в заявлении о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и </w:t>
      </w:r>
      <w:r w:rsidRPr="00184260">
        <w:rPr>
          <w:rFonts w:ascii="Times New Roman" w:hAnsi="Times New Roman" w:cs="Times New Roman"/>
          <w:sz w:val="24"/>
          <w:szCs w:val="24"/>
        </w:rPr>
        <w:t xml:space="preserve">заверяется личной подписью родителей (законных представителей) ребенка.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3.13. Подписью родителей (законных представителей) ребе</w:t>
      </w:r>
      <w:r w:rsidR="00592FB7">
        <w:rPr>
          <w:rFonts w:ascii="Times New Roman" w:hAnsi="Times New Roman" w:cs="Times New Roman"/>
          <w:sz w:val="24"/>
          <w:szCs w:val="24"/>
        </w:rPr>
        <w:t xml:space="preserve">нка фиксируется также согласие </w:t>
      </w:r>
      <w:r w:rsidRPr="00184260">
        <w:rPr>
          <w:rFonts w:ascii="Times New Roman" w:hAnsi="Times New Roman" w:cs="Times New Roman"/>
          <w:sz w:val="24"/>
          <w:szCs w:val="24"/>
        </w:rPr>
        <w:t>на обработку их персональных данных и персональных данных ре</w:t>
      </w:r>
      <w:r w:rsidR="00592FB7">
        <w:rPr>
          <w:rFonts w:ascii="Times New Roman" w:hAnsi="Times New Roman" w:cs="Times New Roman"/>
          <w:sz w:val="24"/>
          <w:szCs w:val="24"/>
        </w:rPr>
        <w:t xml:space="preserve">бенка в порядке, установленном </w:t>
      </w:r>
      <w:r w:rsidRPr="0018426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3.14. Родители (законные представители)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могут направить заявление о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организацию почтовым сообщением с уведо</w:t>
      </w:r>
      <w:r w:rsidR="00592FB7">
        <w:rPr>
          <w:rFonts w:ascii="Times New Roman" w:hAnsi="Times New Roman" w:cs="Times New Roman"/>
          <w:sz w:val="24"/>
          <w:szCs w:val="24"/>
        </w:rPr>
        <w:t xml:space="preserve">млением о вручении посредством </w:t>
      </w:r>
      <w:r w:rsidRPr="00184260">
        <w:rPr>
          <w:rFonts w:ascii="Times New Roman" w:hAnsi="Times New Roman" w:cs="Times New Roman"/>
          <w:sz w:val="24"/>
          <w:szCs w:val="24"/>
        </w:rPr>
        <w:t>официального сайта учредителя образовательной организац</w:t>
      </w:r>
      <w:r w:rsidR="00592FB7">
        <w:rPr>
          <w:rFonts w:ascii="Times New Roman" w:hAnsi="Times New Roman" w:cs="Times New Roman"/>
          <w:sz w:val="24"/>
          <w:szCs w:val="24"/>
        </w:rPr>
        <w:t>ии в информационно-</w:t>
      </w:r>
      <w:r w:rsidRPr="00184260">
        <w:rPr>
          <w:rFonts w:ascii="Times New Roman" w:hAnsi="Times New Roman" w:cs="Times New Roman"/>
          <w:sz w:val="24"/>
          <w:szCs w:val="24"/>
        </w:rPr>
        <w:t xml:space="preserve">телекоммуникационной сети "Интернет", федеральной </w:t>
      </w:r>
      <w:r w:rsidR="00592FB7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</w:t>
      </w:r>
      <w:r w:rsidRPr="00184260">
        <w:rPr>
          <w:rFonts w:ascii="Times New Roman" w:hAnsi="Times New Roman" w:cs="Times New Roman"/>
          <w:sz w:val="24"/>
          <w:szCs w:val="24"/>
        </w:rPr>
        <w:t>системы "Единый портал государственных и муниципаль</w:t>
      </w:r>
      <w:r w:rsidR="00592FB7">
        <w:rPr>
          <w:rFonts w:ascii="Times New Roman" w:hAnsi="Times New Roman" w:cs="Times New Roman"/>
          <w:sz w:val="24"/>
          <w:szCs w:val="24"/>
        </w:rPr>
        <w:t xml:space="preserve">ных услуг (функций)" в порядке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и муниципальной услуги в соответствии с </w:t>
      </w:r>
      <w:r w:rsidR="00592FB7">
        <w:rPr>
          <w:rFonts w:ascii="Times New Roman" w:hAnsi="Times New Roman" w:cs="Times New Roman"/>
          <w:sz w:val="24"/>
          <w:szCs w:val="24"/>
        </w:rPr>
        <w:t xml:space="preserve">пунктом 3.4. данных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Правил.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</w:t>
      </w:r>
      <w:r w:rsidR="00592FB7">
        <w:rPr>
          <w:rFonts w:ascii="Times New Roman" w:hAnsi="Times New Roman" w:cs="Times New Roman"/>
          <w:sz w:val="24"/>
          <w:szCs w:val="24"/>
        </w:rPr>
        <w:t xml:space="preserve">о личность родителей (законных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представителей), и другие документы в соответствии </w:t>
      </w:r>
      <w:r w:rsidR="00592FB7">
        <w:rPr>
          <w:rFonts w:ascii="Times New Roman" w:hAnsi="Times New Roman" w:cs="Times New Roman"/>
          <w:sz w:val="24"/>
          <w:szCs w:val="24"/>
        </w:rPr>
        <w:t xml:space="preserve">с пунктом 3,5 настоящих Правил </w:t>
      </w:r>
      <w:r w:rsidRPr="00184260">
        <w:rPr>
          <w:rFonts w:ascii="Times New Roman" w:hAnsi="Times New Roman" w:cs="Times New Roman"/>
          <w:sz w:val="24"/>
          <w:szCs w:val="24"/>
        </w:rPr>
        <w:t>предъявляются руководителю образовательной орга</w:t>
      </w:r>
      <w:r w:rsidR="00592FB7">
        <w:rPr>
          <w:rFonts w:ascii="Times New Roman" w:hAnsi="Times New Roman" w:cs="Times New Roman"/>
          <w:sz w:val="24"/>
          <w:szCs w:val="24"/>
        </w:rPr>
        <w:t xml:space="preserve">низации или уполномоченному им </w:t>
      </w:r>
      <w:r w:rsidRPr="00184260">
        <w:rPr>
          <w:rFonts w:ascii="Times New Roman" w:hAnsi="Times New Roman" w:cs="Times New Roman"/>
          <w:sz w:val="24"/>
          <w:szCs w:val="24"/>
        </w:rPr>
        <w:t>должностному лицу в сроки, определяемые учредителем образова</w:t>
      </w:r>
      <w:r w:rsidR="00592FB7">
        <w:rPr>
          <w:rFonts w:ascii="Times New Roman" w:hAnsi="Times New Roman" w:cs="Times New Roman"/>
          <w:sz w:val="24"/>
          <w:szCs w:val="24"/>
        </w:rPr>
        <w:t xml:space="preserve">тельной организации, до начала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посещения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3.15. Заявление о приеме в образовательную организацию и прилагаемые к нему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>, представленные родителями (законными представ</w:t>
      </w:r>
      <w:r w:rsidR="00592FB7">
        <w:rPr>
          <w:rFonts w:ascii="Times New Roman" w:hAnsi="Times New Roman" w:cs="Times New Roman"/>
          <w:sz w:val="24"/>
          <w:szCs w:val="24"/>
        </w:rPr>
        <w:t xml:space="preserve">ителями) детей, регистрируются </w:t>
      </w:r>
      <w:r w:rsidRPr="0018426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документов, в </w:t>
      </w:r>
      <w:r w:rsidR="00592FB7">
        <w:rPr>
          <w:rFonts w:ascii="Times New Roman" w:hAnsi="Times New Roman" w:cs="Times New Roman"/>
          <w:sz w:val="24"/>
          <w:szCs w:val="24"/>
        </w:rPr>
        <w:t xml:space="preserve">журнале регистрации заявлений. </w:t>
      </w:r>
      <w:r w:rsidRPr="00184260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</w:t>
      </w:r>
      <w:r w:rsidR="00592FB7">
        <w:rPr>
          <w:rFonts w:ascii="Times New Roman" w:hAnsi="Times New Roman" w:cs="Times New Roman"/>
          <w:sz w:val="24"/>
          <w:szCs w:val="24"/>
        </w:rPr>
        <w:t xml:space="preserve">лям) детей выдается расписка в </w:t>
      </w:r>
      <w:r w:rsidRPr="00184260">
        <w:rPr>
          <w:rFonts w:ascii="Times New Roman" w:hAnsi="Times New Roman" w:cs="Times New Roman"/>
          <w:sz w:val="24"/>
          <w:szCs w:val="24"/>
        </w:rPr>
        <w:t>получении документов, содержащая информацию о регистрацио</w:t>
      </w:r>
      <w:r w:rsidR="00592FB7">
        <w:rPr>
          <w:rFonts w:ascii="Times New Roman" w:hAnsi="Times New Roman" w:cs="Times New Roman"/>
          <w:sz w:val="24"/>
          <w:szCs w:val="24"/>
        </w:rPr>
        <w:t xml:space="preserve">нном номере заявления о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</w:t>
      </w:r>
      <w:r w:rsidRPr="00184260">
        <w:rPr>
          <w:rFonts w:ascii="Times New Roman" w:hAnsi="Times New Roman" w:cs="Times New Roman"/>
          <w:sz w:val="24"/>
          <w:szCs w:val="24"/>
        </w:rPr>
        <w:t>ребенка в образовательную организацию, перечне предс</w:t>
      </w:r>
      <w:r w:rsidR="00592FB7">
        <w:rPr>
          <w:rFonts w:ascii="Times New Roman" w:hAnsi="Times New Roman" w:cs="Times New Roman"/>
          <w:sz w:val="24"/>
          <w:szCs w:val="24"/>
        </w:rPr>
        <w:t xml:space="preserve">тавленных документов. Расписка </w:t>
      </w:r>
      <w:r w:rsidRPr="00184260">
        <w:rPr>
          <w:rFonts w:ascii="Times New Roman" w:hAnsi="Times New Roman" w:cs="Times New Roman"/>
          <w:sz w:val="24"/>
          <w:szCs w:val="24"/>
        </w:rPr>
        <w:t xml:space="preserve">заверяется подписью должностного лица образовательной организации, ответственного за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, и печатью образовательной организации.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3.16. Дети, родители (законные представители) которых не представили необходимые для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документы в соответствии с пунктом 3.5 настоящих Пр</w:t>
      </w:r>
      <w:r w:rsidR="00592FB7">
        <w:rPr>
          <w:rFonts w:ascii="Times New Roman" w:hAnsi="Times New Roman" w:cs="Times New Roman"/>
          <w:sz w:val="24"/>
          <w:szCs w:val="24"/>
        </w:rPr>
        <w:t xml:space="preserve">авил, остаются на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учѐте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184260">
        <w:rPr>
          <w:rFonts w:ascii="Times New Roman" w:hAnsi="Times New Roman" w:cs="Times New Roman"/>
          <w:sz w:val="24"/>
          <w:szCs w:val="24"/>
        </w:rPr>
        <w:t>нуждающихся в предоставлении места в образовательной органи</w:t>
      </w:r>
      <w:r w:rsidR="00592FB7">
        <w:rPr>
          <w:rFonts w:ascii="Times New Roman" w:hAnsi="Times New Roman" w:cs="Times New Roman"/>
          <w:sz w:val="24"/>
          <w:szCs w:val="24"/>
        </w:rPr>
        <w:t xml:space="preserve">зации. Место в образовательную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предоставляется при освобождении мест в соответствующей возрастной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течение года.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3.17.После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3.5 настоящих Правил, образовательная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(далее - договор) с родителями (законными представителями)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3.18. Руководитель образовательной организации издает распорядительный акт о зачислении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(далее - распорядительн</w:t>
      </w:r>
      <w:r w:rsidR="00592FB7">
        <w:rPr>
          <w:rFonts w:ascii="Times New Roman" w:hAnsi="Times New Roman" w:cs="Times New Roman"/>
          <w:sz w:val="24"/>
          <w:szCs w:val="24"/>
        </w:rPr>
        <w:t xml:space="preserve">ый акт) в течение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трѐх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184260">
        <w:rPr>
          <w:rFonts w:ascii="Times New Roman" w:hAnsi="Times New Roman" w:cs="Times New Roman"/>
          <w:sz w:val="24"/>
          <w:szCs w:val="24"/>
        </w:rPr>
        <w:t xml:space="preserve">дней после заключения договора. Распорядительный акт в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трѐхдневный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срок после издания </w:t>
      </w:r>
      <w:r w:rsidRPr="00184260">
        <w:rPr>
          <w:rFonts w:ascii="Times New Roman" w:hAnsi="Times New Roman" w:cs="Times New Roman"/>
          <w:sz w:val="24"/>
          <w:szCs w:val="24"/>
        </w:rPr>
        <w:t>размещается на информационном стенде образовательной орга</w:t>
      </w:r>
      <w:r w:rsidR="00592FB7">
        <w:rPr>
          <w:rFonts w:ascii="Times New Roman" w:hAnsi="Times New Roman" w:cs="Times New Roman"/>
          <w:sz w:val="24"/>
          <w:szCs w:val="24"/>
        </w:rPr>
        <w:t xml:space="preserve">низации и на официальном сайте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сети Интернет.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снимается с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детей, нуждающихся в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места в образовательной организации, в порядке </w:t>
      </w:r>
      <w:r w:rsidR="00592FB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 w:rsidRPr="00184260">
        <w:rPr>
          <w:rFonts w:ascii="Times New Roman" w:hAnsi="Times New Roman" w:cs="Times New Roman"/>
          <w:sz w:val="24"/>
          <w:szCs w:val="24"/>
        </w:rPr>
        <w:t xml:space="preserve">и муниципальной услуги в соответствии с пунктом 3.4 настоящих Правил.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3.19. На каждого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>, зачисленного в образовательную</w:t>
      </w:r>
      <w:r w:rsidR="00592FB7">
        <w:rPr>
          <w:rFonts w:ascii="Times New Roman" w:hAnsi="Times New Roman" w:cs="Times New Roman"/>
          <w:sz w:val="24"/>
          <w:szCs w:val="24"/>
        </w:rPr>
        <w:t xml:space="preserve"> организацию, заводится личное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дело, в котором хранятся все сданные документы.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детей, нуждающихся в предоставлении места в образовательную организацию,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реализующую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</w:t>
      </w:r>
      <w:r w:rsidR="00592FB7">
        <w:rPr>
          <w:rFonts w:ascii="Times New Roman" w:hAnsi="Times New Roman" w:cs="Times New Roman"/>
          <w:sz w:val="24"/>
          <w:szCs w:val="24"/>
        </w:rPr>
        <w:t xml:space="preserve">грамму дошкольного образования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нуждающихся в предоставлении места,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через едины</w:t>
      </w:r>
      <w:r w:rsidR="00592FB7">
        <w:rPr>
          <w:rFonts w:ascii="Times New Roman" w:hAnsi="Times New Roman" w:cs="Times New Roman"/>
          <w:sz w:val="24"/>
          <w:szCs w:val="24"/>
        </w:rPr>
        <w:t xml:space="preserve">й информационный ресурс (далее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по тексту ЕИР).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4.2.1 Составление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поимѐнного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списка (реестра) детей, нужд</w:t>
      </w:r>
      <w:r w:rsidR="00592FB7">
        <w:rPr>
          <w:rFonts w:ascii="Times New Roman" w:hAnsi="Times New Roman" w:cs="Times New Roman"/>
          <w:sz w:val="24"/>
          <w:szCs w:val="24"/>
        </w:rPr>
        <w:t xml:space="preserve">ающихся в предоставлении места </w:t>
      </w:r>
      <w:r w:rsidRPr="00184260">
        <w:rPr>
          <w:rFonts w:ascii="Times New Roman" w:hAnsi="Times New Roman" w:cs="Times New Roman"/>
          <w:sz w:val="24"/>
          <w:szCs w:val="24"/>
        </w:rPr>
        <w:t>в образовательную организацию в первоочередном порядке (если т</w:t>
      </w:r>
      <w:r w:rsidR="00592FB7">
        <w:rPr>
          <w:rFonts w:ascii="Times New Roman" w:hAnsi="Times New Roman" w:cs="Times New Roman"/>
          <w:sz w:val="24"/>
          <w:szCs w:val="24"/>
        </w:rPr>
        <w:t xml:space="preserve">аковое имеется). В зависимости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от даты, с которой планируется посещение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обра</w:t>
      </w:r>
      <w:r w:rsidR="00592FB7">
        <w:rPr>
          <w:rFonts w:ascii="Times New Roman" w:hAnsi="Times New Roman" w:cs="Times New Roman"/>
          <w:sz w:val="24"/>
          <w:szCs w:val="24"/>
        </w:rPr>
        <w:t xml:space="preserve">зовательной организации реестр </w:t>
      </w:r>
      <w:r w:rsidRPr="00184260">
        <w:rPr>
          <w:rFonts w:ascii="Times New Roman" w:hAnsi="Times New Roman" w:cs="Times New Roman"/>
          <w:sz w:val="24"/>
          <w:szCs w:val="24"/>
        </w:rPr>
        <w:t xml:space="preserve">дифференцируется на списки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погодового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детей, нуждающихся в предоставлении места</w:t>
      </w:r>
      <w:r w:rsidR="00592FB7">
        <w:rPr>
          <w:rFonts w:ascii="Times New Roman" w:hAnsi="Times New Roman" w:cs="Times New Roman"/>
          <w:sz w:val="24"/>
          <w:szCs w:val="24"/>
        </w:rPr>
        <w:t xml:space="preserve"> в </w:t>
      </w:r>
      <w:r w:rsidRPr="00184260">
        <w:rPr>
          <w:rFonts w:ascii="Times New Roman" w:hAnsi="Times New Roman" w:cs="Times New Roman"/>
          <w:sz w:val="24"/>
          <w:szCs w:val="24"/>
        </w:rPr>
        <w:t xml:space="preserve">текущем учебном году с 01 сентября (актуальный спрос) и </w:t>
      </w:r>
      <w:r w:rsidR="00592FB7">
        <w:rPr>
          <w:rFonts w:ascii="Times New Roman" w:hAnsi="Times New Roman" w:cs="Times New Roman"/>
          <w:sz w:val="24"/>
          <w:szCs w:val="24"/>
        </w:rPr>
        <w:t xml:space="preserve">в последующие годы (отложенный </w:t>
      </w:r>
      <w:r w:rsidRPr="00184260">
        <w:rPr>
          <w:rFonts w:ascii="Times New Roman" w:hAnsi="Times New Roman" w:cs="Times New Roman"/>
          <w:sz w:val="24"/>
          <w:szCs w:val="24"/>
        </w:rPr>
        <w:t xml:space="preserve">спрос);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4.2.2.Систематическое обновление реестра с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92FB7">
        <w:rPr>
          <w:rFonts w:ascii="Times New Roman" w:hAnsi="Times New Roman" w:cs="Times New Roman"/>
          <w:sz w:val="24"/>
          <w:szCs w:val="24"/>
        </w:rPr>
        <w:t xml:space="preserve">авления мест в образовательную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организацию;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4.2.3. Постановка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о</w:t>
      </w:r>
      <w:r w:rsidR="00592FB7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proofErr w:type="spellStart"/>
      <w:r w:rsidR="00592FB7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Pr="00184260">
        <w:rPr>
          <w:rFonts w:ascii="Times New Roman" w:hAnsi="Times New Roman" w:cs="Times New Roman"/>
          <w:sz w:val="24"/>
          <w:szCs w:val="24"/>
        </w:rPr>
        <w:t>интерактивной формы заявления на специально организованно</w:t>
      </w:r>
      <w:r w:rsidR="00592FB7">
        <w:rPr>
          <w:rFonts w:ascii="Times New Roman" w:hAnsi="Times New Roman" w:cs="Times New Roman"/>
          <w:sz w:val="24"/>
          <w:szCs w:val="24"/>
        </w:rPr>
        <w:t xml:space="preserve">м общедоступном портале в сети </w:t>
      </w:r>
      <w:r w:rsidRPr="00184260">
        <w:rPr>
          <w:rFonts w:ascii="Times New Roman" w:hAnsi="Times New Roman" w:cs="Times New Roman"/>
          <w:sz w:val="24"/>
          <w:szCs w:val="24"/>
        </w:rPr>
        <w:t>Интернет родителями (Законными представителями) либ</w:t>
      </w:r>
      <w:r w:rsidR="00592FB7">
        <w:rPr>
          <w:rFonts w:ascii="Times New Roman" w:hAnsi="Times New Roman" w:cs="Times New Roman"/>
          <w:sz w:val="24"/>
          <w:szCs w:val="24"/>
        </w:rPr>
        <w:t xml:space="preserve">о специалистом образовательной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организации на основании личного обращения родителей (законных представителей).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4.4. В заявлении о постановке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указываются дата рождения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, дата с которой планируется начало посещения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ребѐнко</w:t>
      </w:r>
      <w:r w:rsidR="00592FB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</w:t>
      </w:r>
      <w:r w:rsidRPr="00184260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>, приоритет об</w:t>
      </w:r>
      <w:r w:rsidR="00592FB7">
        <w:rPr>
          <w:rFonts w:ascii="Times New Roman" w:hAnsi="Times New Roman" w:cs="Times New Roman"/>
          <w:sz w:val="24"/>
          <w:szCs w:val="24"/>
        </w:rPr>
        <w:t xml:space="preserve">разовательной организации. При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постановке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при личном обращении родители (Закон</w:t>
      </w:r>
      <w:r w:rsidR="00592FB7">
        <w:rPr>
          <w:rFonts w:ascii="Times New Roman" w:hAnsi="Times New Roman" w:cs="Times New Roman"/>
          <w:sz w:val="24"/>
          <w:szCs w:val="24"/>
        </w:rPr>
        <w:t xml:space="preserve">ные представители) предъявляют </w:t>
      </w:r>
      <w:r w:rsidRPr="00184260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родителей (законных представителей)</w:t>
      </w:r>
      <w:r w:rsidR="00592FB7">
        <w:rPr>
          <w:rFonts w:ascii="Times New Roman" w:hAnsi="Times New Roman" w:cs="Times New Roman"/>
          <w:sz w:val="24"/>
          <w:szCs w:val="24"/>
        </w:rPr>
        <w:t xml:space="preserve">, </w:t>
      </w:r>
      <w:r w:rsidRPr="00184260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>, документы, удостоверяющие п</w:t>
      </w:r>
      <w:r w:rsidR="00592FB7">
        <w:rPr>
          <w:rFonts w:ascii="Times New Roman" w:hAnsi="Times New Roman" w:cs="Times New Roman"/>
          <w:sz w:val="24"/>
          <w:szCs w:val="24"/>
        </w:rPr>
        <w:t xml:space="preserve">раво на предоставление места в </w:t>
      </w:r>
      <w:r w:rsidRPr="00184260">
        <w:rPr>
          <w:rFonts w:ascii="Times New Roman" w:hAnsi="Times New Roman" w:cs="Times New Roman"/>
          <w:sz w:val="24"/>
          <w:szCs w:val="24"/>
        </w:rPr>
        <w:t>образовательной организации в первоочередном п</w:t>
      </w:r>
      <w:r w:rsidR="00592FB7">
        <w:rPr>
          <w:rFonts w:ascii="Times New Roman" w:hAnsi="Times New Roman" w:cs="Times New Roman"/>
          <w:sz w:val="24"/>
          <w:szCs w:val="24"/>
        </w:rPr>
        <w:t xml:space="preserve">орядке (если таковое имеется). </w:t>
      </w:r>
      <w:r w:rsidRPr="00184260">
        <w:rPr>
          <w:rFonts w:ascii="Times New Roman" w:hAnsi="Times New Roman" w:cs="Times New Roman"/>
          <w:sz w:val="24"/>
          <w:szCs w:val="24"/>
        </w:rPr>
        <w:t xml:space="preserve">При постановке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на специально организованном общедоступном портале в сети Интернет (далее по тексту - Портал) к интерактивной форме зая</w:t>
      </w:r>
      <w:r w:rsidR="00592FB7">
        <w:rPr>
          <w:rFonts w:ascii="Times New Roman" w:hAnsi="Times New Roman" w:cs="Times New Roman"/>
          <w:sz w:val="24"/>
          <w:szCs w:val="24"/>
        </w:rPr>
        <w:t xml:space="preserve">вления прилагаются электронные </w:t>
      </w:r>
      <w:r w:rsidRPr="00184260">
        <w:rPr>
          <w:rFonts w:ascii="Times New Roman" w:hAnsi="Times New Roman" w:cs="Times New Roman"/>
          <w:sz w:val="24"/>
          <w:szCs w:val="24"/>
        </w:rPr>
        <w:t>образцы документов, подтверждающих сведения, указанны</w:t>
      </w:r>
      <w:r w:rsidR="00592FB7">
        <w:rPr>
          <w:rFonts w:ascii="Times New Roman" w:hAnsi="Times New Roman" w:cs="Times New Roman"/>
          <w:sz w:val="24"/>
          <w:szCs w:val="24"/>
        </w:rPr>
        <w:t xml:space="preserve">е в заявлении (Свидетельство о </w:t>
      </w:r>
      <w:r w:rsidRPr="00184260">
        <w:rPr>
          <w:rFonts w:ascii="Times New Roman" w:hAnsi="Times New Roman" w:cs="Times New Roman"/>
          <w:sz w:val="24"/>
          <w:szCs w:val="24"/>
        </w:rPr>
        <w:t xml:space="preserve">рождении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>, копия паспорта одного из родителей (законных представителей</w:t>
      </w:r>
      <w:r w:rsidR="00592FB7">
        <w:rPr>
          <w:rFonts w:ascii="Times New Roman" w:hAnsi="Times New Roman" w:cs="Times New Roman"/>
          <w:sz w:val="24"/>
          <w:szCs w:val="24"/>
        </w:rPr>
        <w:t xml:space="preserve">), копия </w:t>
      </w:r>
      <w:r w:rsidRPr="00184260">
        <w:rPr>
          <w:rFonts w:ascii="Times New Roman" w:hAnsi="Times New Roman" w:cs="Times New Roman"/>
          <w:sz w:val="24"/>
          <w:szCs w:val="24"/>
        </w:rPr>
        <w:t xml:space="preserve">свидетельства о регистрации по месту жительства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4.5. При заполнении интерактивной формы заявления ЕИР формирует список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организаций, из которых родители (законны</w:t>
      </w:r>
      <w:r w:rsidR="00592FB7">
        <w:rPr>
          <w:rFonts w:ascii="Times New Roman" w:hAnsi="Times New Roman" w:cs="Times New Roman"/>
          <w:sz w:val="24"/>
          <w:szCs w:val="24"/>
        </w:rPr>
        <w:t xml:space="preserve">е представители) могут выбрать </w:t>
      </w:r>
      <w:r w:rsidRPr="0018426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в которую они планируют отдать своего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. Эта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lastRenderedPageBreak/>
        <w:t>образовательная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организация будет приоритетной, другие будут дополнительными.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4.6. Родителям (законным представителям) детей, предост</w:t>
      </w:r>
      <w:r w:rsidR="00592FB7">
        <w:rPr>
          <w:rFonts w:ascii="Times New Roman" w:hAnsi="Times New Roman" w:cs="Times New Roman"/>
          <w:sz w:val="24"/>
          <w:szCs w:val="24"/>
        </w:rPr>
        <w:t xml:space="preserve">авившим документы о постановке </w:t>
      </w:r>
      <w:r w:rsidRPr="0018426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лично,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выдаѐтся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уведомление о постановке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</w:t>
      </w:r>
      <w:r w:rsidR="00592FB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92FB7">
        <w:rPr>
          <w:rFonts w:ascii="Times New Roman" w:hAnsi="Times New Roman" w:cs="Times New Roman"/>
          <w:sz w:val="24"/>
          <w:szCs w:val="24"/>
        </w:rPr>
        <w:t xml:space="preserve"> на специально организованном </w:t>
      </w:r>
      <w:r w:rsidRPr="00184260">
        <w:rPr>
          <w:rFonts w:ascii="Times New Roman" w:hAnsi="Times New Roman" w:cs="Times New Roman"/>
          <w:sz w:val="24"/>
          <w:szCs w:val="24"/>
        </w:rPr>
        <w:t>общедоступном портале в сети Интернет, по электронной почте</w:t>
      </w:r>
      <w:r w:rsidR="00592FB7">
        <w:rPr>
          <w:rFonts w:ascii="Times New Roman" w:hAnsi="Times New Roman" w:cs="Times New Roman"/>
          <w:sz w:val="24"/>
          <w:szCs w:val="24"/>
        </w:rPr>
        <w:t xml:space="preserve"> высылается электронная версия </w:t>
      </w:r>
      <w:r w:rsidRPr="00184260">
        <w:rPr>
          <w:rFonts w:ascii="Times New Roman" w:hAnsi="Times New Roman" w:cs="Times New Roman"/>
          <w:sz w:val="24"/>
          <w:szCs w:val="24"/>
        </w:rPr>
        <w:t xml:space="preserve">уведомления.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4.7. Уведомление содержит следующую информацию: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- о регистрационном номере заявления о постановке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- о контактных телефонах на сайте Управления, по которому (на котором) родители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4260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представители) могут узнать о продвижении очереди;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- о вариативных формах дошкольного образования, если таковые имеются. </w:t>
      </w:r>
    </w:p>
    <w:p w:rsidR="00184260" w:rsidRP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 xml:space="preserve"> 4.8. Управление и образовательная организация через ЕИР составляет списки </w:t>
      </w:r>
    </w:p>
    <w:p w:rsidR="00184260" w:rsidRDefault="00184260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260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1842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4260">
        <w:rPr>
          <w:rFonts w:ascii="Times New Roman" w:hAnsi="Times New Roman" w:cs="Times New Roman"/>
          <w:sz w:val="24"/>
          <w:szCs w:val="24"/>
        </w:rPr>
        <w:t>учѐт</w:t>
      </w:r>
      <w:proofErr w:type="spellEnd"/>
      <w:r w:rsidRPr="00184260">
        <w:rPr>
          <w:rFonts w:ascii="Times New Roman" w:hAnsi="Times New Roman" w:cs="Times New Roman"/>
          <w:sz w:val="24"/>
          <w:szCs w:val="24"/>
        </w:rPr>
        <w:t xml:space="preserve"> детей, нуждающихся в предоставлении места в текущем учебном году и в </w:t>
      </w:r>
      <w:r w:rsidR="00592FB7">
        <w:rPr>
          <w:rFonts w:ascii="Times New Roman" w:hAnsi="Times New Roman" w:cs="Times New Roman"/>
          <w:sz w:val="24"/>
          <w:szCs w:val="24"/>
        </w:rPr>
        <w:t>последующие годы в соответствии с даты постановки на учет и у с учетом права на предоставление места в первоочередном порядке.</w:t>
      </w:r>
    </w:p>
    <w:p w:rsidR="00592FB7" w:rsidRDefault="00592FB7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Списки детей, нуждающихся в предоставлении места</w:t>
      </w:r>
      <w:r w:rsidR="0059590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формируются на 01 сентября текущего года. После установленной даты в список детей могут быть дополнительно включены только дети имеющие право первоочередного (внеочередного) приема в образовательную организацию.</w:t>
      </w:r>
    </w:p>
    <w:p w:rsidR="0059590C" w:rsidRDefault="0059590C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После установленной даты в список детей могут быть также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59590C" w:rsidRPr="00184260" w:rsidRDefault="0059590C" w:rsidP="0018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4260" w:rsidRDefault="00184260" w:rsidP="00184260"/>
    <w:p w:rsidR="00956354" w:rsidRDefault="00956354"/>
    <w:sectPr w:rsidR="0095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83"/>
    <w:rsid w:val="00184260"/>
    <w:rsid w:val="00421883"/>
    <w:rsid w:val="00531FE8"/>
    <w:rsid w:val="00592FB7"/>
    <w:rsid w:val="0059590C"/>
    <w:rsid w:val="009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4871F-F3B6-43C6-8BC5-0E6D4F5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dcterms:created xsi:type="dcterms:W3CDTF">2018-08-20T10:51:00Z</dcterms:created>
  <dcterms:modified xsi:type="dcterms:W3CDTF">2018-08-20T11:29:00Z</dcterms:modified>
</cp:coreProperties>
</file>